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C2016E2" w:rsidR="00F56044" w:rsidRPr="009B373C" w:rsidRDefault="00F56044" w:rsidP="000C057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B373C">
        <w:rPr>
          <w:rFonts w:ascii="Times New Roman" w:hAnsi="Times New Roman" w:cs="Times New Roman"/>
          <w:b/>
          <w:i/>
        </w:rPr>
        <w:t xml:space="preserve">Załącznik nr </w:t>
      </w:r>
      <w:r w:rsidR="00E37896">
        <w:rPr>
          <w:rFonts w:ascii="Times New Roman" w:hAnsi="Times New Roman" w:cs="Times New Roman"/>
          <w:b/>
          <w:i/>
        </w:rPr>
        <w:t>11</w:t>
      </w:r>
      <w:r w:rsidR="000C057A">
        <w:rPr>
          <w:rFonts w:ascii="Times New Roman" w:hAnsi="Times New Roman" w:cs="Times New Roman"/>
          <w:b/>
          <w:i/>
        </w:rPr>
        <w:t>.</w:t>
      </w:r>
      <w:r w:rsidR="005B3DC0" w:rsidRPr="009B373C">
        <w:rPr>
          <w:rFonts w:ascii="Times New Roman" w:hAnsi="Times New Roman" w:cs="Times New Roman"/>
          <w:b/>
          <w:i/>
        </w:rPr>
        <w:t>1</w:t>
      </w:r>
    </w:p>
    <w:p w14:paraId="6780C72D" w14:textId="6A0F0CF7" w:rsidR="00F56044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 xml:space="preserve">Zadanie nr </w:t>
      </w:r>
      <w:r w:rsidR="005B3DC0" w:rsidRPr="009B373C">
        <w:rPr>
          <w:rFonts w:ascii="Times New Roman" w:hAnsi="Times New Roman" w:cs="Times New Roman"/>
          <w:b/>
        </w:rPr>
        <w:t>1</w:t>
      </w:r>
      <w:r w:rsidR="002209DA">
        <w:rPr>
          <w:rFonts w:ascii="Times New Roman" w:hAnsi="Times New Roman" w:cs="Times New Roman"/>
          <w:b/>
        </w:rPr>
        <w:t xml:space="preserve"> </w:t>
      </w:r>
      <w:r w:rsidR="00401C43">
        <w:rPr>
          <w:rFonts w:ascii="Times New Roman" w:hAnsi="Times New Roman" w:cs="Times New Roman"/>
          <w:b/>
        </w:rPr>
        <w:t xml:space="preserve">- </w:t>
      </w:r>
      <w:r w:rsidR="00401C43" w:rsidRPr="00401C43">
        <w:rPr>
          <w:rFonts w:ascii="Times New Roman" w:hAnsi="Times New Roman" w:cs="Times New Roman"/>
          <w:b/>
        </w:rPr>
        <w:t>Urządzenia do radiologii</w:t>
      </w:r>
    </w:p>
    <w:p w14:paraId="66FCCB56" w14:textId="4FECF073" w:rsidR="00BC3F22" w:rsidRPr="009B373C" w:rsidRDefault="00BC3F22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„</w:t>
      </w:r>
      <w:r w:rsidR="00222D42" w:rsidRPr="00222D42">
        <w:rPr>
          <w:rFonts w:ascii="Times New Roman" w:hAnsi="Times New Roman" w:cs="Times New Roman"/>
          <w:b/>
        </w:rPr>
        <w:t xml:space="preserve">Zakup i dostawa wyposażenia medycznego na potrzeby: </w:t>
      </w:r>
      <w:r w:rsidR="00D046FC" w:rsidRPr="009B373C">
        <w:rPr>
          <w:rFonts w:ascii="Times New Roman" w:hAnsi="Times New Roman" w:cs="Times New Roman"/>
          <w:b/>
        </w:rPr>
        <w:t>Oddziału Urologii Ogólnej i Onkologicznej, bloku operacyjnego oraz jednostek współpracujących</w:t>
      </w:r>
      <w:r w:rsidR="00CE3DF8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9B373C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3C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9B373C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>d</w:t>
      </w:r>
      <w:r w:rsidR="008736ED" w:rsidRPr="009B373C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9B373C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373C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7742A36D" w:rsidR="006A24D6" w:rsidRPr="00EF17AE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F17AE">
        <w:rPr>
          <w:rFonts w:ascii="Times New Roman" w:eastAsia="Times New Roman" w:hAnsi="Times New Roman" w:cs="Times New Roman"/>
          <w:b/>
          <w:bCs/>
        </w:rPr>
        <w:t>W ramach zadania nr. 1 Zamawi</w:t>
      </w:r>
      <w:r w:rsidR="000A7908">
        <w:rPr>
          <w:rFonts w:ascii="Times New Roman" w:eastAsia="Times New Roman" w:hAnsi="Times New Roman" w:cs="Times New Roman"/>
          <w:b/>
          <w:bCs/>
        </w:rPr>
        <w:t>a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wraz instalacją i uruchomieniem oraz podłącze</w:t>
      </w:r>
      <w:r w:rsidR="003F27B4" w:rsidRPr="00EF17AE">
        <w:rPr>
          <w:rFonts w:ascii="Times New Roman" w:eastAsia="Times New Roman" w:hAnsi="Times New Roman" w:cs="Times New Roman"/>
          <w:b/>
          <w:bCs/>
        </w:rPr>
        <w:t>n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iem do posiadanego systemu RIS/PACS</w:t>
      </w:r>
      <w:r w:rsidR="00D83525">
        <w:rPr>
          <w:rFonts w:ascii="Times New Roman" w:eastAsia="Times New Roman" w:hAnsi="Times New Roman" w:cs="Times New Roman"/>
          <w:b/>
          <w:bCs/>
        </w:rPr>
        <w:t xml:space="preserve"> oraz niezbędną adaptacją pomieszczeń.</w:t>
      </w:r>
    </w:p>
    <w:p w14:paraId="526E314A" w14:textId="7409240A" w:rsidR="00835385" w:rsidRPr="00EF17AE" w:rsidRDefault="00CE1910" w:rsidP="00752043">
      <w:pPr>
        <w:pStyle w:val="Akapitzlist"/>
        <w:numPr>
          <w:ilvl w:val="0"/>
          <w:numId w:val="7"/>
        </w:numPr>
        <w:rPr>
          <w:b/>
          <w:bCs/>
          <w:sz w:val="22"/>
          <w:szCs w:val="22"/>
        </w:rPr>
      </w:pPr>
      <w:bookmarkStart w:id="0" w:name="_Hlk221619676"/>
      <w:r w:rsidRPr="00CE1910">
        <w:rPr>
          <w:b/>
          <w:bCs/>
          <w:sz w:val="22"/>
          <w:szCs w:val="22"/>
        </w:rPr>
        <w:t xml:space="preserve">Aparat </w:t>
      </w:r>
      <w:proofErr w:type="spellStart"/>
      <w:r w:rsidRPr="00CE1910">
        <w:rPr>
          <w:b/>
          <w:bCs/>
          <w:sz w:val="22"/>
          <w:szCs w:val="22"/>
        </w:rPr>
        <w:t>Rtg</w:t>
      </w:r>
      <w:proofErr w:type="spellEnd"/>
      <w:r w:rsidRPr="00CE1910">
        <w:rPr>
          <w:b/>
          <w:bCs/>
          <w:sz w:val="22"/>
          <w:szCs w:val="22"/>
        </w:rPr>
        <w:t xml:space="preserve"> typu </w:t>
      </w:r>
      <w:proofErr w:type="spellStart"/>
      <w:r w:rsidRPr="00CE1910">
        <w:rPr>
          <w:b/>
          <w:bCs/>
          <w:sz w:val="22"/>
          <w:szCs w:val="22"/>
        </w:rPr>
        <w:t>telekomando</w:t>
      </w:r>
      <w:bookmarkEnd w:id="0"/>
      <w:proofErr w:type="spellEnd"/>
      <w:r w:rsidRPr="00CE1910">
        <w:rPr>
          <w:b/>
          <w:bCs/>
          <w:sz w:val="22"/>
          <w:szCs w:val="22"/>
        </w:rPr>
        <w:t xml:space="preserve"> </w:t>
      </w:r>
      <w:r w:rsidR="00835385" w:rsidRPr="00EF17AE">
        <w:rPr>
          <w:b/>
          <w:bCs/>
          <w:sz w:val="22"/>
          <w:szCs w:val="22"/>
        </w:rPr>
        <w:t xml:space="preserve">- 1 </w:t>
      </w:r>
      <w:proofErr w:type="spellStart"/>
      <w:r w:rsidR="00835385" w:rsidRPr="00EF17AE">
        <w:rPr>
          <w:b/>
          <w:bCs/>
          <w:sz w:val="22"/>
          <w:szCs w:val="22"/>
        </w:rPr>
        <w:t>kpl</w:t>
      </w:r>
      <w:proofErr w:type="spellEnd"/>
      <w:r w:rsidR="00835385" w:rsidRPr="00EF17AE">
        <w:rPr>
          <w:b/>
          <w:bCs/>
          <w:sz w:val="22"/>
          <w:szCs w:val="22"/>
        </w:rPr>
        <w:t>.</w:t>
      </w:r>
      <w:r w:rsidR="00C6019B" w:rsidRPr="00EF17AE">
        <w:rPr>
          <w:b/>
          <w:bCs/>
          <w:sz w:val="22"/>
          <w:szCs w:val="22"/>
        </w:rPr>
        <w:t xml:space="preserve"> </w:t>
      </w:r>
      <w:bookmarkStart w:id="1" w:name="_Hlk221565197"/>
      <w:r w:rsidR="00937713" w:rsidRPr="00937713">
        <w:rPr>
          <w:sz w:val="22"/>
          <w:szCs w:val="22"/>
        </w:rPr>
        <w:t xml:space="preserve">z dodatkową lampą na </w:t>
      </w:r>
      <w:r w:rsidR="00937713" w:rsidRPr="00EF3129">
        <w:rPr>
          <w:sz w:val="22"/>
          <w:szCs w:val="22"/>
        </w:rPr>
        <w:t>zawieszeniu sufitowym</w:t>
      </w:r>
      <w:r w:rsidR="00937713" w:rsidRPr="00937713">
        <w:rPr>
          <w:sz w:val="22"/>
          <w:szCs w:val="22"/>
        </w:rPr>
        <w:t xml:space="preserve"> oraz stojakiem płucnym oraz dodatkowym detektorem bezprzewodowym 17x17” wraz z opcją </w:t>
      </w:r>
      <w:proofErr w:type="spellStart"/>
      <w:r w:rsidR="00937713" w:rsidRPr="00937713">
        <w:rPr>
          <w:sz w:val="22"/>
          <w:szCs w:val="22"/>
        </w:rPr>
        <w:t>tomosyntezy</w:t>
      </w:r>
      <w:proofErr w:type="spellEnd"/>
      <w:r w:rsidR="00937713" w:rsidRPr="00937713">
        <w:rPr>
          <w:b/>
          <w:bCs/>
          <w:sz w:val="22"/>
          <w:szCs w:val="22"/>
        </w:rPr>
        <w:t xml:space="preserve">. </w:t>
      </w:r>
      <w:r w:rsidR="00227925" w:rsidRPr="00EF17AE">
        <w:rPr>
          <w:sz w:val="22"/>
          <w:szCs w:val="22"/>
        </w:rPr>
        <w:t xml:space="preserve">wraz z niezbędnymi pracami </w:t>
      </w:r>
      <w:r w:rsidR="00C67ABF" w:rsidRPr="00EF17AE">
        <w:rPr>
          <w:sz w:val="22"/>
          <w:szCs w:val="22"/>
        </w:rPr>
        <w:t>instalacyjnymi koniecznymi do podłączenie do infrastruktury Szpitala</w:t>
      </w:r>
      <w:bookmarkEnd w:id="1"/>
      <w:r w:rsidR="00C67ABF" w:rsidRPr="00EF17AE">
        <w:rPr>
          <w:sz w:val="22"/>
          <w:szCs w:val="22"/>
        </w:rPr>
        <w:t>.</w:t>
      </w:r>
    </w:p>
    <w:p w14:paraId="42356DDE" w14:textId="1DB89423" w:rsidR="00C6019B" w:rsidRPr="00EF17AE" w:rsidRDefault="003A1376" w:rsidP="00752043">
      <w:pPr>
        <w:pStyle w:val="Akapitzlist"/>
        <w:numPr>
          <w:ilvl w:val="0"/>
          <w:numId w:val="7"/>
        </w:numPr>
        <w:rPr>
          <w:b/>
          <w:bCs/>
          <w:sz w:val="22"/>
          <w:szCs w:val="22"/>
        </w:rPr>
      </w:pPr>
      <w:bookmarkStart w:id="2" w:name="_Hlk216947573"/>
      <w:r w:rsidRPr="003A1376">
        <w:rPr>
          <w:b/>
          <w:bCs/>
          <w:sz w:val="22"/>
          <w:szCs w:val="22"/>
        </w:rPr>
        <w:t xml:space="preserve">Aparat </w:t>
      </w:r>
      <w:proofErr w:type="spellStart"/>
      <w:r w:rsidRPr="003A1376">
        <w:rPr>
          <w:b/>
          <w:bCs/>
          <w:sz w:val="22"/>
          <w:szCs w:val="22"/>
        </w:rPr>
        <w:t>Rtg</w:t>
      </w:r>
      <w:proofErr w:type="spellEnd"/>
      <w:r w:rsidR="0000635C" w:rsidRPr="00EF17AE">
        <w:rPr>
          <w:b/>
          <w:bCs/>
          <w:sz w:val="22"/>
          <w:szCs w:val="22"/>
        </w:rPr>
        <w:t>.</w:t>
      </w:r>
      <w:bookmarkEnd w:id="2"/>
      <w:r w:rsidR="00937713">
        <w:rPr>
          <w:b/>
          <w:bCs/>
          <w:sz w:val="22"/>
          <w:szCs w:val="22"/>
        </w:rPr>
        <w:t xml:space="preserve"> </w:t>
      </w:r>
      <w:r w:rsidR="000B7338" w:rsidRPr="00EF17AE">
        <w:rPr>
          <w:b/>
          <w:bCs/>
          <w:sz w:val="22"/>
          <w:szCs w:val="22"/>
        </w:rPr>
        <w:t xml:space="preserve">- 1 </w:t>
      </w:r>
      <w:proofErr w:type="spellStart"/>
      <w:r w:rsidR="000B7338" w:rsidRPr="00EF17AE">
        <w:rPr>
          <w:b/>
          <w:bCs/>
          <w:sz w:val="22"/>
          <w:szCs w:val="22"/>
        </w:rPr>
        <w:t>kpl</w:t>
      </w:r>
      <w:proofErr w:type="spellEnd"/>
      <w:r w:rsidR="00FA5FEA">
        <w:rPr>
          <w:b/>
          <w:bCs/>
          <w:sz w:val="22"/>
          <w:szCs w:val="22"/>
        </w:rPr>
        <w:t>.</w:t>
      </w:r>
      <w:r w:rsidR="00192311">
        <w:rPr>
          <w:b/>
          <w:bCs/>
          <w:sz w:val="22"/>
          <w:szCs w:val="22"/>
        </w:rPr>
        <w:t xml:space="preserve"> </w:t>
      </w:r>
      <w:bookmarkStart w:id="3" w:name="_Hlk221565287"/>
      <w:r w:rsidR="00192311" w:rsidRPr="00EF17AE">
        <w:rPr>
          <w:sz w:val="22"/>
          <w:szCs w:val="22"/>
        </w:rPr>
        <w:t>wraz z niezbędnymi pracami instalacyjnymi koniecznymi do podłączenie do infrastruktury Szpitala</w:t>
      </w:r>
      <w:bookmarkEnd w:id="3"/>
      <w:r w:rsidR="00192311" w:rsidRPr="00EF17AE">
        <w:rPr>
          <w:sz w:val="22"/>
          <w:szCs w:val="22"/>
        </w:rPr>
        <w:t>.</w:t>
      </w:r>
    </w:p>
    <w:p w14:paraId="10FAF1A9" w14:textId="34E5DAC1" w:rsidR="00FA5FEA" w:rsidRPr="00EF17AE" w:rsidRDefault="00FA5FEA" w:rsidP="00752043">
      <w:pPr>
        <w:pStyle w:val="Akapitzlist"/>
        <w:numPr>
          <w:ilvl w:val="0"/>
          <w:numId w:val="7"/>
        </w:numPr>
        <w:rPr>
          <w:b/>
          <w:bCs/>
          <w:sz w:val="22"/>
          <w:szCs w:val="22"/>
        </w:rPr>
      </w:pPr>
      <w:bookmarkStart w:id="4" w:name="_Hlk221565316"/>
      <w:r w:rsidRPr="00FA5FEA">
        <w:rPr>
          <w:b/>
          <w:bCs/>
          <w:sz w:val="22"/>
          <w:szCs w:val="22"/>
        </w:rPr>
        <w:t>System AI Telekonsultacji</w:t>
      </w:r>
      <w:bookmarkEnd w:id="4"/>
      <w:r>
        <w:rPr>
          <w:b/>
          <w:bCs/>
          <w:sz w:val="22"/>
          <w:szCs w:val="22"/>
        </w:rPr>
        <w:t xml:space="preserve"> – 1 </w:t>
      </w:r>
      <w:proofErr w:type="spellStart"/>
      <w:r>
        <w:rPr>
          <w:b/>
          <w:bCs/>
          <w:sz w:val="22"/>
          <w:szCs w:val="22"/>
        </w:rPr>
        <w:t>kpl</w:t>
      </w:r>
      <w:proofErr w:type="spellEnd"/>
      <w:r>
        <w:rPr>
          <w:b/>
          <w:bCs/>
          <w:sz w:val="22"/>
          <w:szCs w:val="22"/>
        </w:rPr>
        <w:t>.</w:t>
      </w:r>
    </w:p>
    <w:p w14:paraId="125096FF" w14:textId="77777777" w:rsidR="0000635C" w:rsidRPr="00EF17AE" w:rsidRDefault="0000635C" w:rsidP="0000635C">
      <w:pPr>
        <w:rPr>
          <w:rFonts w:eastAsia="Times New Roman"/>
          <w:b/>
          <w:bCs/>
        </w:rPr>
      </w:pPr>
    </w:p>
    <w:p w14:paraId="1DB598D2" w14:textId="1A7D4A25" w:rsidR="0000635C" w:rsidRPr="004E6EF3" w:rsidRDefault="00CE1910" w:rsidP="00752043">
      <w:pPr>
        <w:pStyle w:val="Akapitzlist"/>
        <w:numPr>
          <w:ilvl w:val="0"/>
          <w:numId w:val="53"/>
        </w:numPr>
        <w:spacing w:after="240"/>
        <w:rPr>
          <w:b/>
          <w:bCs/>
          <w:sz w:val="28"/>
          <w:szCs w:val="28"/>
        </w:rPr>
      </w:pPr>
      <w:r w:rsidRPr="00CE1910">
        <w:rPr>
          <w:b/>
          <w:bCs/>
          <w:sz w:val="28"/>
          <w:szCs w:val="28"/>
        </w:rPr>
        <w:t xml:space="preserve">Aparat </w:t>
      </w:r>
      <w:proofErr w:type="spellStart"/>
      <w:r w:rsidRPr="00CE1910">
        <w:rPr>
          <w:b/>
          <w:bCs/>
          <w:sz w:val="28"/>
          <w:szCs w:val="28"/>
        </w:rPr>
        <w:t>Rtg</w:t>
      </w:r>
      <w:proofErr w:type="spellEnd"/>
      <w:r w:rsidRPr="00CE1910">
        <w:rPr>
          <w:b/>
          <w:bCs/>
          <w:sz w:val="28"/>
          <w:szCs w:val="28"/>
        </w:rPr>
        <w:t xml:space="preserve"> typu </w:t>
      </w:r>
      <w:proofErr w:type="spellStart"/>
      <w:r w:rsidRPr="00CE1910">
        <w:rPr>
          <w:b/>
          <w:bCs/>
          <w:sz w:val="28"/>
          <w:szCs w:val="28"/>
        </w:rPr>
        <w:t>telekomando</w:t>
      </w:r>
      <w:proofErr w:type="spellEnd"/>
      <w:r w:rsidRPr="00CE1910">
        <w:rPr>
          <w:b/>
          <w:bCs/>
          <w:sz w:val="28"/>
          <w:szCs w:val="28"/>
        </w:rPr>
        <w:t xml:space="preserve"> </w:t>
      </w:r>
      <w:r w:rsidR="00045D55" w:rsidRPr="004E6EF3">
        <w:rPr>
          <w:b/>
          <w:bCs/>
          <w:sz w:val="28"/>
          <w:szCs w:val="28"/>
        </w:rPr>
        <w:t xml:space="preserve">- 1 </w:t>
      </w:r>
      <w:proofErr w:type="spellStart"/>
      <w:r w:rsidR="00045D55" w:rsidRPr="004E6EF3">
        <w:rPr>
          <w:b/>
          <w:bCs/>
          <w:sz w:val="28"/>
          <w:szCs w:val="28"/>
        </w:rPr>
        <w:t>kpl</w:t>
      </w:r>
      <w:proofErr w:type="spellEnd"/>
      <w:r w:rsidR="00045D55" w:rsidRPr="004E6EF3">
        <w:rPr>
          <w:b/>
          <w:bCs/>
          <w:sz w:val="28"/>
          <w:szCs w:val="28"/>
        </w:rPr>
        <w:t>. wraz z niezbędnymi pracami instalacyjnymi koniecznymi do podłączeni</w:t>
      </w:r>
      <w:r w:rsidR="00AB54A9">
        <w:rPr>
          <w:b/>
          <w:bCs/>
          <w:sz w:val="28"/>
          <w:szCs w:val="28"/>
        </w:rPr>
        <w:t xml:space="preserve">a aparatu </w:t>
      </w:r>
      <w:proofErr w:type="spellStart"/>
      <w:r w:rsidR="00AB54A9">
        <w:rPr>
          <w:b/>
          <w:bCs/>
          <w:sz w:val="28"/>
          <w:szCs w:val="28"/>
        </w:rPr>
        <w:t>Rtg</w:t>
      </w:r>
      <w:proofErr w:type="spellEnd"/>
      <w:r w:rsidR="00AB54A9">
        <w:rPr>
          <w:b/>
          <w:bCs/>
          <w:sz w:val="28"/>
          <w:szCs w:val="28"/>
        </w:rPr>
        <w:t xml:space="preserve"> </w:t>
      </w:r>
      <w:r w:rsidR="00045D55" w:rsidRPr="004E6EF3">
        <w:rPr>
          <w:b/>
          <w:bCs/>
          <w:sz w:val="28"/>
          <w:szCs w:val="28"/>
        </w:rPr>
        <w:t>do infrastruktury Szpitala.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FFE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FFE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FFE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FFE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Default="00B263C8" w:rsidP="00B263C8">
      <w:pPr>
        <w:pStyle w:val="Akapitzlist"/>
        <w:spacing w:after="240"/>
        <w:rPr>
          <w:b/>
          <w:bCs/>
          <w:sz w:val="22"/>
          <w:szCs w:val="22"/>
        </w:rPr>
      </w:pPr>
    </w:p>
    <w:tbl>
      <w:tblPr>
        <w:tblW w:w="103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"/>
        <w:gridCol w:w="4239"/>
        <w:gridCol w:w="1394"/>
        <w:gridCol w:w="1522"/>
        <w:gridCol w:w="2500"/>
      </w:tblGrid>
      <w:tr w:rsidR="003878DB" w:rsidRPr="00DC53D1" w14:paraId="11A16E93" w14:textId="2EF46C26" w:rsidTr="00236412">
        <w:trPr>
          <w:trHeight w:val="288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BFBFBF"/>
            <w:hideMark/>
          </w:tcPr>
          <w:p w14:paraId="16ED53BB" w14:textId="77777777" w:rsidR="003878DB" w:rsidRPr="00DC53D1" w:rsidRDefault="003878DB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E5C698" w14:textId="6E0100D7" w:rsidR="003878DB" w:rsidRPr="00DC53D1" w:rsidRDefault="003878DB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Aparat cyfrowy RTG </w:t>
            </w:r>
            <w:r w:rsidRPr="007B544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typu </w:t>
            </w:r>
            <w:proofErr w:type="spellStart"/>
            <w:r w:rsidRPr="007B5440">
              <w:rPr>
                <w:rFonts w:ascii="Calibri" w:eastAsia="Times New Roman" w:hAnsi="Calibri" w:cs="Calibri"/>
                <w:b/>
                <w:bCs/>
                <w:color w:val="000000"/>
              </w:rPr>
              <w:t>telekomando</w:t>
            </w:r>
            <w:proofErr w:type="spellEnd"/>
          </w:p>
        </w:tc>
      </w:tr>
      <w:tr w:rsidR="00646364" w:rsidRPr="00DC53D1" w14:paraId="7ED90C94" w14:textId="2E75A6FC" w:rsidTr="007927D0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281FD04F" w14:textId="77777777" w:rsidR="00646364" w:rsidRPr="00DC53D1" w:rsidRDefault="00646364" w:rsidP="006463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hideMark/>
          </w:tcPr>
          <w:p w14:paraId="67872257" w14:textId="16C0E6E2" w:rsidR="00646364" w:rsidRPr="00DC53D1" w:rsidRDefault="00646364" w:rsidP="006463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Parametry</w:t>
            </w:r>
            <w:r w:rsidR="007D76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minimalne</w:t>
            </w: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63D53EC" w14:textId="2E202BC8" w:rsidR="00646364" w:rsidRPr="00844E86" w:rsidRDefault="00646364" w:rsidP="006463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44E8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  <w:r w:rsidR="00844E86" w:rsidRPr="00844E86">
              <w:rPr>
                <w:rFonts w:ascii="Calibri" w:eastAsia="Times New Roman" w:hAnsi="Calibri" w:cs="Calibri"/>
                <w:b/>
                <w:bCs/>
                <w:color w:val="000000"/>
              </w:rPr>
              <w:t>Wymagane wartości graniczne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9C9694A" w14:textId="54D312BF" w:rsidR="00646364" w:rsidRPr="00DC53D1" w:rsidRDefault="004D24E0" w:rsidP="006463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D24E0">
              <w:rPr>
                <w:rFonts w:ascii="Calibri" w:eastAsia="Times New Roman" w:hAnsi="Calibri" w:cs="Calibri"/>
                <w:b/>
                <w:bCs/>
                <w:color w:val="000000"/>
              </w:rPr>
              <w:t>Punktacja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F237EA" w14:textId="77777777" w:rsidR="003878DB" w:rsidRPr="003878DB" w:rsidRDefault="003878DB" w:rsidP="003878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78DB">
              <w:rPr>
                <w:rFonts w:ascii="Calibri" w:eastAsia="Times New Roman" w:hAnsi="Calibri" w:cs="Calibri"/>
                <w:b/>
                <w:bCs/>
                <w:color w:val="000000"/>
              </w:rPr>
              <w:t>Parametry, wartości ,  dane techniczne</w:t>
            </w:r>
          </w:p>
          <w:p w14:paraId="4757FB5A" w14:textId="77777777" w:rsidR="003878DB" w:rsidRPr="003878DB" w:rsidRDefault="003878DB" w:rsidP="003878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78DB">
              <w:rPr>
                <w:rFonts w:ascii="Calibri" w:eastAsia="Times New Roman" w:hAnsi="Calibri" w:cs="Calibri"/>
                <w:b/>
                <w:bCs/>
                <w:color w:val="000000"/>
              </w:rPr>
              <w:t>(wypełnia Wykonawca</w:t>
            </w:r>
          </w:p>
          <w:p w14:paraId="7293E83C" w14:textId="15528264" w:rsidR="00646364" w:rsidRPr="00DC53D1" w:rsidRDefault="003878DB" w:rsidP="003878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78D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poprzez wpisanie słowa „TAK”/„ NIE”  lub podaje wymaganą informację)</w:t>
            </w:r>
          </w:p>
        </w:tc>
      </w:tr>
      <w:tr w:rsidR="00142B56" w:rsidRPr="00DC53D1" w14:paraId="7450CA6D" w14:textId="3F0A0405" w:rsidTr="00D7691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C47BA8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7C8B97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206C">
              <w:rPr>
                <w:rFonts w:ascii="Calibri" w:eastAsia="Times New Roman" w:hAnsi="Calibri" w:cs="Calibri"/>
                <w:color w:val="00000A"/>
              </w:rPr>
              <w:t>Fabrycznie nowy, sprzęt wyprodukowany nie później niż 12 m-</w:t>
            </w:r>
            <w:proofErr w:type="spellStart"/>
            <w:r w:rsidRPr="00E9206C">
              <w:rPr>
                <w:rFonts w:ascii="Calibri" w:eastAsia="Times New Roman" w:hAnsi="Calibri" w:cs="Calibri"/>
                <w:color w:val="00000A"/>
              </w:rPr>
              <w:t>cy</w:t>
            </w:r>
            <w:proofErr w:type="spellEnd"/>
            <w:r w:rsidRPr="00E9206C">
              <w:rPr>
                <w:rFonts w:ascii="Calibri" w:eastAsia="Times New Roman" w:hAnsi="Calibri" w:cs="Calibri"/>
                <w:color w:val="00000A"/>
              </w:rPr>
              <w:t xml:space="preserve"> przed terminem dostawy, nieużywany, niedemonstracyjny, </w:t>
            </w:r>
            <w:proofErr w:type="spellStart"/>
            <w:r w:rsidRPr="00E9206C">
              <w:rPr>
                <w:rFonts w:ascii="Calibri" w:eastAsia="Times New Roman" w:hAnsi="Calibri" w:cs="Calibri"/>
                <w:color w:val="00000A"/>
              </w:rPr>
              <w:t>niepowystawowy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, nie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rekondycjonowane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>,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F779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5D6DD" w14:textId="17A1A990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FA2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6321347A" w14:textId="28420AE8" w:rsidTr="00D7691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72B840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134471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Deklaracja zgodności zgodną z aktualnie obowiązującym prawem (w tym dyrektywy UE)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910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A45B6" w14:textId="0E3737E6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4B3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49567C6C" w14:textId="520609FE" w:rsidTr="00D7691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7129A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C14F19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Jeden certyfikat CE na cały aparat, nie na części składowe,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451EB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76410" w14:textId="74003620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7F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6D9E45B0" w14:textId="00B2C719" w:rsidTr="00D7691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0276F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9258BE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Urządzenia medyczne dopuszczone do obrotu w Polsce zgodnie z obowiązującymi przepisami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47700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63EA6" w14:textId="171EE62F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5EA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69F44439" w14:textId="68317EEC" w:rsidTr="00D76919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4538A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165D6D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Elementy kluczowe aparatu takie jak: lampa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rtg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>, generator, oprogramowanie obrazowe wyprodukowane przez jednego producenta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F936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6B115" w14:textId="72E5941F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31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324E2077" w14:textId="2859F1AB" w:rsidTr="00D7691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EA377D" w14:textId="77777777" w:rsidR="00142B56" w:rsidRPr="00B05A74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5FAF1E" w14:textId="306F7EE1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Aparat cyfrowy uniwersalny przeznaczony do radiografii i fluoroskopii</w:t>
            </w:r>
            <w:r>
              <w:rPr>
                <w:rFonts w:ascii="Calibri" w:eastAsia="Times New Roman" w:hAnsi="Calibri" w:cs="Calibri"/>
                <w:color w:val="00000A"/>
              </w:rPr>
              <w:t xml:space="preserve"> z funkcją </w:t>
            </w:r>
            <w:proofErr w:type="spellStart"/>
            <w:r>
              <w:rPr>
                <w:rFonts w:ascii="Calibri" w:eastAsia="Times New Roman" w:hAnsi="Calibri" w:cs="Calibri"/>
                <w:color w:val="00000A"/>
              </w:rPr>
              <w:t>tomosyntezy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E03A3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E7A14" w14:textId="2E1DBC54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029E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73287" w:rsidRPr="00DC53D1" w14:paraId="4448FE2D" w14:textId="7D1262A4" w:rsidTr="003878DB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</w:tcPr>
          <w:p w14:paraId="7A404ED7" w14:textId="77777777" w:rsidR="00373287" w:rsidRPr="00DC53D1" w:rsidRDefault="0037328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01D979A" w14:textId="77777777" w:rsidR="00373287" w:rsidRPr="00DC53D1" w:rsidRDefault="00373287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129">
              <w:rPr>
                <w:rFonts w:ascii="Calibri" w:eastAsia="Times New Roman" w:hAnsi="Calibri" w:cs="Calibri"/>
                <w:b/>
                <w:bCs/>
                <w:color w:val="000000"/>
              </w:rPr>
              <w:t>ZAWIESZENIE SUFITOWE LAMPY</w:t>
            </w: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RTG I KOLIMATOR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4DAE69" w14:textId="77777777" w:rsidR="00373287" w:rsidRPr="00DC53D1" w:rsidRDefault="0037328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28C636" w14:textId="77777777" w:rsidR="00373287" w:rsidRPr="00DC53D1" w:rsidRDefault="0037328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5F2C22" w14:textId="77777777" w:rsidR="00373287" w:rsidRPr="00DC53D1" w:rsidRDefault="0037328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29DABF7B" w14:textId="4E5CE5F0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4BE83A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E18D7C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obrotu lampy wokół osi poziomej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DDE8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+/-115°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00DB5" w14:textId="68FA2D70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510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5EA396F2" w14:textId="5D9B8AA8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0ACB9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71F034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obrotu lampy wokół osi pionowej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DC555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360 stopni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8488A" w14:textId="1356F981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C9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0EF36FDA" w14:textId="54FEA548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E2A053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52D64E5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ruchu pionowego kolumny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48FB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≥ 165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2ABC" w14:textId="62FA050D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7CD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32B3AD10" w14:textId="2909FF7A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16B3EC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01214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ruchu wzdłużnego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71A5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≥ 320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27A1E" w14:textId="2C6CC516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B57F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0CEBEC15" w14:textId="79BB82F7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30253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87CF6E1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ruchu poprzecznego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EF9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 ≥ 149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ED271" w14:textId="7AAE511B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9D0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6DD5808B" w14:textId="4134EE1E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CC897D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EC3728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Minimalna odległość środka promienia poziomego od podłogi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710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≤ 30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5ADB2" w14:textId="6B104114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287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242BAD60" w14:textId="18FFDC3E" w:rsidTr="00BD06C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15081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6A3004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Funkcja automatycznego pionowego ruchu nadążnego lampy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rtg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względem detektora w statywie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0EA6A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D99A2" w14:textId="59D9CF58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0DB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7E382340" w14:textId="2E5D5B72" w:rsidTr="00BD06CF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A70754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D0F7F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Cyfrowy dotykowy ekran LCD min. 10,4 cali w okolicy lampy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rtg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z informacją o parametrach wykonywanego badania minimum: kąt lampy, SID, filtr, kolimacja, nazwa badania, komory AEC. Automatyczny obrót informacji na wyświetlaczu przy zmianie kąta lampy 0 i +/-90 stopni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6498D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Tak,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0793F" w14:textId="1CA5392D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F051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1F7A9BE7" w14:textId="63A2B527" w:rsidTr="00BD06C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AD4563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44BB99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Funkcja wyświetlania danych pacjenta ułatwiająca identyfikację na ekranie LCD przy lampie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7CED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14F44" w14:textId="536CA2DA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8E21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494E29B2" w14:textId="60D4740A" w:rsidTr="00BD06C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BBA93C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358451A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Komunikaty systemowe i informacje wyświetlane w języku polskim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FDC4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23D81" w14:textId="4CC7DEA0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8D0E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6E5EDE17" w14:textId="34366137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A27578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181545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Kolimator z automatyczną i ręczna kolimacją.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D359E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EC816" w14:textId="67D4B49E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4A1B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0809F62D" w14:textId="1C1426B5" w:rsidTr="00BD06C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7AF9FD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D52C76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Ustawienie automatycznej kolimacji zgodnie z wybranym programem anatomicznym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784A1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8058F" w14:textId="4104D568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E60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3561BD6C" w14:textId="234E58A1" w:rsidTr="00BD06CF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35CACF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7B20BFE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Uchwyt (rączka) lampy pozwalający na zwolnienie min. 3 hamulców zawieszenia sufitowego jednocześnie (min. zwolnienie hamulców ruchów: x, y i góra - dół)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2C9DE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730A3" w14:textId="35559D11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EF7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42B56" w:rsidRPr="00DC53D1" w14:paraId="122B6450" w14:textId="5FBDAF89" w:rsidTr="00BD06C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ACBAC5" w14:textId="77777777" w:rsidR="00142B56" w:rsidRPr="00DC53D1" w:rsidRDefault="00142B56" w:rsidP="00142B56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85C592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Kolimator ze źródłem świata LED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9601C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8FC7E" w14:textId="6D0DEA9C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942" w14:textId="77777777" w:rsidR="00142B56" w:rsidRPr="00DC53D1" w:rsidRDefault="00142B56" w:rsidP="00142B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5FFA5541" w14:textId="5D6A4F38" w:rsidTr="00B24C3F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26DEEEF" w14:textId="5B87F998" w:rsidR="00882E49" w:rsidRPr="00882E49" w:rsidRDefault="00882E49" w:rsidP="00882E49">
            <w:pPr>
              <w:rPr>
                <w:rFonts w:ascii="Calibri" w:eastAsia="Times New Roman" w:hAnsi="Calibri" w:cs="Calibri"/>
                <w:color w:val="000000"/>
              </w:rPr>
            </w:pPr>
            <w:r w:rsidRPr="00882E4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LAMPA RTG I KOLIMATOR </w:t>
            </w:r>
            <w:r w:rsidRPr="00EF3129">
              <w:rPr>
                <w:rFonts w:ascii="Calibri" w:eastAsia="Times New Roman" w:hAnsi="Calibri" w:cs="Calibri"/>
                <w:b/>
                <w:bCs/>
                <w:color w:val="000000"/>
              </w:rPr>
              <w:t>w ZAWIESZENIU SUFITOWYM</w:t>
            </w:r>
          </w:p>
        </w:tc>
      </w:tr>
      <w:tr w:rsidR="00430D68" w:rsidRPr="00DC53D1" w14:paraId="131F738A" w14:textId="718B436F" w:rsidTr="00F47AC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A5978D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8B3B62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Ogniska lampy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F6C9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≤ 0,6/1,2 mm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53A03" w14:textId="7002C918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20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54BE5E7B" w14:textId="4B529D75" w:rsidTr="00F47AC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01E92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1C18BA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Pojemność cieplna anody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82E03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 ≥ 300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kHU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9EB8E" w14:textId="5E0E9BE6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D40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122A8173" w14:textId="38FDF4C8" w:rsidTr="00F47AC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B81DB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3F17AF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Pojemność cieplna kołpaka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7F9E0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&gt; 2000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kHU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9E888" w14:textId="47953BBC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AB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51557493" w14:textId="73D69FBF" w:rsidTr="00F47AC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B4DCAB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C822EF6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Prędkość wirowania anody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07EF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9000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obr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>/min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39D46" w14:textId="763E49E2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CA3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743F9487" w14:textId="628628EB" w:rsidTr="00F47AC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6605B1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2F52C6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Szybkość chłodzenia anody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EBE6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&gt; 100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kHU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/min,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7A708" w14:textId="387B091F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E4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3E5C7ECD" w14:textId="2B7472A2" w:rsidTr="00F47AC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1E8D7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BE6C3B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Moc ogniska małego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ACB08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30 kW,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BC334" w14:textId="6B96ACDE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479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0CDF6013" w14:textId="1F85383B" w:rsidTr="00F47AC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79614D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96B73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Moc ogniska dużego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96B8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≥ 80kW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5CD3D" w14:textId="63829B2F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CA6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29AB9087" w14:textId="1E356C83" w:rsidTr="00F47AC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75743E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4F9695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Zabezpieczenie przeciążeniowe lampy minimum 2 stopniowe (sprzętowe i programowe)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B0A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6E6A7" w14:textId="1BA3627F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BE5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60903A3F" w14:textId="4E109885" w:rsidTr="00F47AC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44843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BE4F52D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Filtracja własna lampy i kolimatora (suma)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E9A1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≥ 2,5 mm Al.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A168F" w14:textId="1E95FC9C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CF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61F4A97E" w14:textId="6FD8EEEC" w:rsidTr="00F47AC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177BF9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FBC750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Kamera wbudowana w kolimator wyświetlająca obraz na ekranie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lcd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przy lampie i na konsoli operatora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A295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FFFCA" w14:textId="19A90D4B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D5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76F3D8F1" w14:textId="783C9734" w:rsidTr="00F47AC4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17410F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127A0B5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Dodatkowa filtracja dobierana automatycznie (z możliwością ręcznej zmiany) zgodnie z programem badania; min. 2 filtry w tym jeden: 1mm Al. + 0,2 mm Cu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D2BCD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2, podać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64578" w14:textId="27B2312D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74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07856304" w14:textId="6C809BCF" w:rsidTr="00F47AC4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D69947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C2F8DB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Miernik wartości DAP przypisujący wartość dawki do obrazu lub automatyczna kalkulacja dawki. Informacja o dawce zawarta w obrazach DICOM.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1CF0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F7DAD" w14:textId="1C73F230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D70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75EF61DA" w14:textId="67560A89" w:rsidTr="004D2788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ADF0AF3" w14:textId="4E2B467D" w:rsidR="00882E49" w:rsidRPr="00882E49" w:rsidRDefault="00882E49" w:rsidP="00882E49">
            <w:pPr>
              <w:rPr>
                <w:rFonts w:ascii="Calibri" w:eastAsia="Times New Roman" w:hAnsi="Calibri" w:cs="Calibri"/>
                <w:color w:val="000000"/>
              </w:rPr>
            </w:pPr>
            <w:r w:rsidRPr="00882E49">
              <w:rPr>
                <w:rFonts w:ascii="Calibri" w:eastAsia="Times New Roman" w:hAnsi="Calibri" w:cs="Calibri"/>
                <w:b/>
                <w:bCs/>
              </w:rPr>
              <w:t>STATYW KOSTNO-PŁUCNY</w:t>
            </w:r>
          </w:p>
        </w:tc>
      </w:tr>
      <w:tr w:rsidR="00430D68" w:rsidRPr="00DC53D1" w14:paraId="584EFD66" w14:textId="3424E185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9DA3C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2861B5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bookmarkStart w:id="5" w:name="RANGE!B42"/>
            <w:r w:rsidRPr="00DC53D1">
              <w:rPr>
                <w:rFonts w:ascii="Calibri" w:eastAsia="Times New Roman" w:hAnsi="Calibri" w:cs="Calibri"/>
                <w:color w:val="00000A"/>
              </w:rPr>
              <w:t xml:space="preserve">Statyw kostno-płucny z detektorem wbudowanym  </w:t>
            </w:r>
            <w:bookmarkEnd w:id="5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2E57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8F2FF" w14:textId="37AD9F4C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739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5EEBA173" w14:textId="7658CFAA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C06F2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A836A6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Detektor w technologii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CsI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A7E3" w14:textId="77777777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6B1B0" w14:textId="120B34D3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1B9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0B79C14D" w14:textId="345137E2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9DA401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AA96B1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Powierzchnia aktywna detektora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D4791" w14:textId="004873AA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>≥ 42x42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F37BB" w14:textId="4B2B3A4A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C6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3BFD5644" w14:textId="2822B547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F95B93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13AE90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Rozmiar piksela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9E8B6" w14:textId="77777777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>≤ 148 µm;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1790B" w14:textId="3476EDCE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26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6700E171" w14:textId="5C15E852" w:rsidTr="003005A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33C2F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88838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Minimalna odległość środka detektora od podłogi dla promienia poziomego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9E10E" w14:textId="77777777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 xml:space="preserve"> ≤ 30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B985D" w14:textId="453F3339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4D8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7B50DDE9" w14:textId="7F18A6AE" w:rsidTr="003005A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59058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70F4B7F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Maksymalna odległość środka detektora od podłogi dla promienia poziomego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02493" w14:textId="77777777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 xml:space="preserve"> ≥ 172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7E249" w14:textId="32D44DBB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E86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2F208B3A" w14:textId="691D79CE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5E3A37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1EC328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Zakres ruchu pionowego min. 150 cm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A9FF5" w14:textId="77777777" w:rsidR="00430D68" w:rsidRPr="00430D68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30D68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6813" w14:textId="2195E1E4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C01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423775B0" w14:textId="05C944DF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8A0052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F3B11DE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Zmotoryzowany i ręczny przesuw detektora w pionie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67CF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05B32" w14:textId="55FA6434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FA5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0C444699" w14:textId="19451857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AAC9AF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7083C3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Zmotoryzowane pochylenie detektora -20 stopni do +90 stopni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6E5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5B1D7" w14:textId="7D753832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9E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7F0AB973" w14:textId="0ED9F9FE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5059E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2C5546C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Możliwość wykonywania zdjęć wiązką - promieniem skośnym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546D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7C559" w14:textId="4D03FB08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F75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3A3C7F94" w14:textId="38857E35" w:rsidTr="003005A9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7973FA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36319C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Wyjmowana bez użycia narzędzi kratka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przeciwrozproszeniowa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FFC72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47A81" w14:textId="32444284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1B1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263D600D" w14:textId="561E1282" w:rsidTr="003005A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72D01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E8649D7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Kratka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przeciwrozproszeniowa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– oscylacyjna (ruchoma w trakcie ekspozycji)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AC14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52F1D" w14:textId="6868AA7A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9E5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7F1D90F0" w14:textId="4D8040F1" w:rsidTr="003005A9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9A9796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4B60633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Kratka lub kratki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przeciwrozproszeniowe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zapewniające zakres pracy SID min. 110-180cm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8888D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B61A4" w14:textId="2C4B717B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19E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0D68" w:rsidRPr="00DC53D1" w14:paraId="337B1248" w14:textId="6155FF49" w:rsidTr="003005A9">
        <w:trPr>
          <w:trHeight w:val="1152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4E4884" w14:textId="77777777" w:rsidR="00430D68" w:rsidRPr="00DC53D1" w:rsidRDefault="00430D68" w:rsidP="00430D6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240B736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Zintegrowany z modułem detektora w statywie schowek do przechowywania 2 kratek przeciw rozproszeniowych w </w:t>
            </w:r>
            <w:r w:rsidRPr="00DC53D1">
              <w:rPr>
                <w:rFonts w:ascii="Calibri" w:eastAsia="Times New Roman" w:hAnsi="Calibri" w:cs="Calibri"/>
                <w:color w:val="00000A"/>
              </w:rPr>
              <w:lastRenderedPageBreak/>
              <w:t>momencie, gdy nie są używane do ekspozycji lub rozwiązanie naścienne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1627E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lastRenderedPageBreak/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C4760" w14:textId="5DF17FBC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11B" w14:textId="77777777" w:rsidR="00430D68" w:rsidRPr="00DC53D1" w:rsidRDefault="00430D68" w:rsidP="00430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75A1573A" w14:textId="2345E88A" w:rsidTr="00257D1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916EC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710925" w14:textId="57AFD22E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Automatyka AEC  ≥</w:t>
            </w:r>
            <w:r>
              <w:rPr>
                <w:rFonts w:ascii="Calibri" w:eastAsia="Times New Roman" w:hAnsi="Calibri" w:cs="Calibri"/>
                <w:color w:val="00000A"/>
              </w:rPr>
              <w:t xml:space="preserve"> 5 </w:t>
            </w:r>
            <w:r w:rsidRPr="00DC53D1">
              <w:rPr>
                <w:rFonts w:ascii="Calibri" w:eastAsia="Times New Roman" w:hAnsi="Calibri" w:cs="Calibri"/>
                <w:color w:val="00000A"/>
              </w:rPr>
              <w:t>kom</w:t>
            </w:r>
            <w:r>
              <w:rPr>
                <w:rFonts w:ascii="Calibri" w:eastAsia="Times New Roman" w:hAnsi="Calibri" w:cs="Calibri"/>
                <w:color w:val="00000A"/>
              </w:rPr>
              <w:t>ór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86C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Tak,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6DB21" w14:textId="555FF5D2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B42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45F4D02B" w14:textId="6AA3501B" w:rsidTr="00257D16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9C4EE5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C8B86BA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Uchwyt górny do pozycjonowania pacjenta w trakcie wykonywania zdjęć klatki piersiowej w projekcji bocznej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C57BF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F33D8" w14:textId="3881B6D1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D2E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1601E318" w14:textId="70DC1795" w:rsidTr="00257D1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E2CE45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10264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Współczynnik pochłaniania blatu stojaka przy 100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2DC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≤ 0,7mm Al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A9139" w14:textId="744C302F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EF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582B2805" w14:textId="22F8E593" w:rsidTr="00E50BC3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418BEFB3" w14:textId="57A44E2C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GENERATOR i LAMPY RTG</w:t>
            </w:r>
          </w:p>
        </w:tc>
      </w:tr>
      <w:tr w:rsidR="00473297" w:rsidRPr="00DC53D1" w14:paraId="311CEB33" w14:textId="0CD79957" w:rsidTr="00B43B4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AB252E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2BE159F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Generator HF, Moc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72A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65 kW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ADD69" w14:textId="6C276971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048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3A7DBCCA" w14:textId="5920B925" w:rsidTr="00B43B46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77C64A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6FED8A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Zabezpieczenie przeciążeniowe lampy, 2 stopniowe (programowe i sprzętowe)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5B5A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F7FFD" w14:textId="3CCAC2B2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3F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302D3926" w14:textId="101D2DFA" w:rsidTr="00B43B46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06DD9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542D6DA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Zakres napięć dla radiografii kostnej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BC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od 40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do 125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DD2CF" w14:textId="7DD8288B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07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5DFF5C04" w14:textId="453B4FC5" w:rsidTr="00B43B46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F63A80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E2F163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Zakres napięć dla radiografii dynamicznej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346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od 40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do 125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AB645" w14:textId="398AA0F1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4B1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68421E69" w14:textId="6233491B" w:rsidTr="00B43B46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9F553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9C52BE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Zakres napięć dla fluoroskopii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D99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od 40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do 110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64BAE" w14:textId="27533FD2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73A3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401AB811" w14:textId="1AC0992D" w:rsidTr="00B43B4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597EE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4F273FB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Max. prąd dla grafii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3AF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850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mA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A6327" w14:textId="618B0EF3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E80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03CE6C0E" w14:textId="4A6335CC" w:rsidTr="00B43B4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144967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150DD78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Max.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mAs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dla grafii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116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800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mAs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13080" w14:textId="7E3C9AF0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9E90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048064E5" w14:textId="73BA4D6A" w:rsidTr="00B43B4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4087D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8966E1E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Maksymalny prąd fluoroskopii pulsacyjnej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2C0B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≥120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mA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59635" w14:textId="7FD3EA25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F3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7D91E53F" w14:textId="6BF112FE" w:rsidTr="00B43B46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AB5F8F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57DDDE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Zasilanie 3x400V; 50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Hz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781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96197" w14:textId="19EAB635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84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29F78B39" w14:textId="4C376EB6" w:rsidTr="009D50B9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59F13A3" w14:textId="7FE99019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UNIWERSALNA ŚCIANKA (stół typu </w:t>
            </w:r>
            <w:proofErr w:type="spellStart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) RTG</w:t>
            </w:r>
          </w:p>
        </w:tc>
      </w:tr>
      <w:tr w:rsidR="00473297" w:rsidRPr="00DC53D1" w14:paraId="580CDDE6" w14:textId="6A215B19" w:rsidTr="00281CB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A4E4BF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8E8417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Ścianka (stół typu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) zdalnie sterowana z konsoli operatora w sterowni i z pulpitu sterowania na ściance (stole)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4300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41093" w14:textId="5E28EDBF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A4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7FD73D2B" w14:textId="46CEA152" w:rsidTr="00281CB5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A99C32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5D9E343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Możliwość wykonania zdjęcia klatki piersiowej na uniwersalnej ściance (stole typu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) z wykorzystaniem lampy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przy SID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448E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150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2B7F0" w14:textId="18F84F9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60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294E1B38" w14:textId="6A22C30E" w:rsidTr="00281CB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529BDE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F32A09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Wbudowana automatyczna kontrola ekspozycji AEC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8DF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5 komór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DC651" w14:textId="15B58246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D41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05C4CE74" w14:textId="23F8F0CF" w:rsidTr="00281CB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770EAF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67B132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Zakres pochyleń stołu ≥ + 90°do – 90°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F97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07993" w14:textId="71F92CC1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E5F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3484A622" w14:textId="5A59BE63" w:rsidTr="00281CB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30E7A5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13384E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Automatyczne zatrzymanie stołu w pozycji 0°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45B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2AAF1" w14:textId="791C35ED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EFB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2BAFDBA1" w14:textId="00B9FCC2" w:rsidTr="00281CB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E6443C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FD4A27E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Ruch poprzeczny stołu min ±12,5 cm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7671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EAF81" w14:textId="257CE260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9DB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1E849D97" w14:textId="22844B8E" w:rsidTr="00281CB5">
        <w:trPr>
          <w:trHeight w:val="1152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97B65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94F853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Długość obszaru badania w pionowej i poziomej pozycji stołu. Poprzez badanie, rozumie się wykonanie obrazowania na zabudowanym detektorze DR. Pacjent w całości na blacie bez repozycjonowania. ≥ 190 cm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742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04499" w14:textId="3C6CB83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A5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34D58CB2" w14:textId="6D8B1EB9" w:rsidTr="00281CB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E7502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9FBAEAF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Ekwiwalent Al płyty dla 100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kV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≤ 0,8 mm Al.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4B11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17655" w14:textId="122BE92D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33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78C4506E" w14:textId="2A33FE4E" w:rsidTr="00281CB5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35F34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DE8463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Kratka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przeciwrozproszeniowa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wyjmowana bez użycia narzędzi lub automatyczna pozycja parkingowa poza wiązką promieniowania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EE20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DE704" w14:textId="5DAEE9B9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FE2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235C4108" w14:textId="1ADB6D17" w:rsidTr="00BA1084">
        <w:trPr>
          <w:trHeight w:val="1152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E83D9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524E749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Kratka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przeciwrozproszeniowa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– automatyczny wybór kratki odpowiednio do odległości SID i zaprogramowanego badania oraz zmotoryzowane, automatyczne dobieranie kratek wraz z pozycją parkingową poza wiązką promieniowania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B1F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E01E9" w14:textId="32115D1D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665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10B20C6B" w14:textId="48B8E21C" w:rsidTr="00BA108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78D46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F338733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Maksymalna waga pacjenta bez ograniczeń ruchowych blatu stołu (przesuw poprzeczny blatu, ruch góra-dół, obrót stołu)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A863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2</w:t>
            </w:r>
            <w:r>
              <w:rPr>
                <w:rFonts w:ascii="Calibri" w:eastAsia="Times New Roman" w:hAnsi="Calibri" w:cs="Calibri"/>
                <w:color w:val="000000"/>
              </w:rPr>
              <w:t>8</w:t>
            </w:r>
            <w:r w:rsidRPr="00DC53D1">
              <w:rPr>
                <w:rFonts w:ascii="Calibri" w:eastAsia="Times New Roman" w:hAnsi="Calibri" w:cs="Calibri"/>
                <w:color w:val="000000"/>
              </w:rPr>
              <w:t>0 kg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6B749" w14:textId="0222A2C6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2FC0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3297" w:rsidRPr="00DC53D1" w14:paraId="4E471A48" w14:textId="67FD0C04" w:rsidTr="00BA1084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930E62" w14:textId="77777777" w:rsidR="00473297" w:rsidRPr="00DC53D1" w:rsidRDefault="00473297" w:rsidP="00473297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99B9134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Obrazowanie kości długich min. 120cm wraz z linijką ołowiową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C4C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7925F" w14:textId="626005B1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A1D" w14:textId="77777777" w:rsidR="00473297" w:rsidRPr="00DC53D1" w:rsidRDefault="00473297" w:rsidP="00473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7FC7D4E6" w14:textId="3C7708A8" w:rsidTr="00560CBD">
        <w:trPr>
          <w:trHeight w:val="576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93E607" w14:textId="0DEBBF48" w:rsidR="00882E49" w:rsidRPr="00882E49" w:rsidRDefault="00882E49" w:rsidP="00882E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</w:rPr>
            </w:pPr>
            <w:r w:rsidRPr="00DC53D1">
              <w:rPr>
                <w:rFonts w:ascii="Times New Roman" w:eastAsia="Times New Roman" w:hAnsi="Times New Roman" w:cs="Times New Roman"/>
                <w:b/>
                <w:bCs/>
                <w:color w:val="00000A"/>
                <w:sz w:val="14"/>
                <w:szCs w:val="14"/>
              </w:rPr>
              <w:t xml:space="preserve"> </w:t>
            </w: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LAMPA RTG i KOLIMATOR DO UNIWERSALNEJ ŚCIANKI (stołu typu </w:t>
            </w:r>
            <w:proofErr w:type="spellStart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) RTG</w:t>
            </w:r>
          </w:p>
        </w:tc>
      </w:tr>
      <w:tr w:rsidR="003065D2" w:rsidRPr="00DC53D1" w14:paraId="1FB5D441" w14:textId="6D4F261A" w:rsidTr="00064E53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3F8486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FCBE40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Wymiary małego ogniska zgodnie z wymaganiem o procedurach wzorcowych pediatrycznych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576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≤ 0,6 mm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0DE1C" w14:textId="00222CE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61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26E36607" w14:textId="7E3D8CEB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C93AA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AD9904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Wymiary dużego ogniska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A5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≤1,0 mm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A4FC6" w14:textId="2082220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DE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0AC1C17E" w14:textId="44AF1B58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CDE132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145466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Pojemność cieplna anody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E3F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800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kHU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B1D59" w14:textId="66CEF6D8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7E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02EFB55C" w14:textId="3E346D36" w:rsidTr="00064E53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28B04D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200564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Szybkość chłodzenia anody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FFF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170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kHU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/min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A9195" w14:textId="439930D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04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3F93DC48" w14:textId="79CB7C0C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D45B1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53764C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Pojemność cieplna kołpaka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101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2300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kHU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                       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02E7B" w14:textId="1884971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D4F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2ECF8ED1" w14:textId="65F35692" w:rsidTr="00064E53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6877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C374A0E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Obroty anody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B78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9000 obrotów/min.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E8C77" w14:textId="25BB5369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63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81F47C1" w14:textId="41A0A42A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A6BCBE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6A3B68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Zakres obrotu lampy z kołpakiem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AD2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+/- 90°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606CA" w14:textId="0898890E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4F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54085BF3" w14:textId="51151A8B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108A48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C95DDD2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Równoważnik filtracji całkowitej kołpaka z lampą RTG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B04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2,5 mm Al.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5AE31" w14:textId="36204E12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CE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C67926D" w14:textId="00AFAF59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BC646C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96579B2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Projekcje skośne, zakres kątów,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822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+/- 40°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0AA07" w14:textId="48F27B1E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4E6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308C3C25" w14:textId="03B985A1" w:rsidTr="00064E53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94F2B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F0EE9D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Automatyczne i ręczne wprowadzanie dodatkowych filtrów w kolimatorze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4A1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min. 2 filtry zawierające Cu.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DB598" w14:textId="148C65C4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BB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267824F" w14:textId="63E01EAC" w:rsidTr="00064E53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EC2C90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57650F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Miernik dawki na stałe wbudowany w kolimator lampy RTG lub kalkulacja dawki; dane o dawce zintegrowane z obrazami DICOM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574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AB53B" w14:textId="5C21394B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490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61C15CA" w14:textId="7C4639D2" w:rsidTr="00064E53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EDD6E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7817870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Lampa z siatką w celu minimalizacji dawki pacjenta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325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6CCCF" w14:textId="6F39420D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157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730602DC" w14:textId="6427D1C1" w:rsidTr="00A92A82">
        <w:trPr>
          <w:trHeight w:val="576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6A6CE86" w14:textId="70B2CAE4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DETEKTOR STAŁY W UNIWERSALNEJ ŚCIANCE (stole typu </w:t>
            </w:r>
            <w:proofErr w:type="spellStart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telekomando</w:t>
            </w:r>
            <w:proofErr w:type="spellEnd"/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)  RTG</w:t>
            </w:r>
          </w:p>
        </w:tc>
      </w:tr>
      <w:tr w:rsidR="003065D2" w:rsidRPr="00DC53D1" w14:paraId="128B7F8A" w14:textId="400CA4FC" w:rsidTr="0080005A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8A35D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89000ED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Detektor cyfrowy ze scyntylatorem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CsI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4B4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4D210" w14:textId="720032F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2BB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A35C03E" w14:textId="2B5EBB33" w:rsidTr="0080005A">
        <w:trPr>
          <w:trHeight w:val="52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A88ECD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97B14C2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Format płaskiego panelu detekcyjnego dla radiografii i fluoroskopii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187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42 cm x 42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04E3A" w14:textId="5C18D001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6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5B9C5581" w14:textId="77C19904" w:rsidTr="0080005A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1CD4B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C18D07C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Matryca panelu detekcyjnego aktywna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0FC0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2800 x 2800 pikseli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FDF0B" w14:textId="2EAAC320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D32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720FEAC" w14:textId="28A9396B" w:rsidTr="0080005A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90BA9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F91050B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Wielkość piksela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6F1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≤ 148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μm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23F3F" w14:textId="3D278B6B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994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837C108" w14:textId="0039D64A" w:rsidTr="0080005A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6DB7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8AE0293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DQE przy 0,05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lp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>/mm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B0E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65%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025D2" w14:textId="2878B951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8E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286852D" w14:textId="1CA122CD" w:rsidTr="0080005A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F51E49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F9789D8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Głębia obrazu (wychodzącego z detektora)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0D9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≥ 16 bit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5554E" w14:textId="15A45D10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9C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12B4EA34" w14:textId="05E1D6F4" w:rsidTr="00CB7ECB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40009C2" w14:textId="49FA6CB1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KONSOLA OPERATORA</w:t>
            </w:r>
          </w:p>
        </w:tc>
      </w:tr>
      <w:tr w:rsidR="003065D2" w:rsidRPr="00DC53D1" w14:paraId="2DD29C6D" w14:textId="22F6AADF" w:rsidTr="00AC2A22">
        <w:trPr>
          <w:trHeight w:val="230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89853D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3C93F6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Konsola operatora zapewniająca pełne sterowanie generatorem i obróbkę obrazu. (NIE dopuszcza się rozwiązań typu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retrofit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czyli tzw. ucyfrowień za pomocą niezależnego modułu detektora z dedykowanym oprogramowaniem obrazowym innego producenta niż producent oferowanego aparatu). Aparat RTG ma posiadać oryginalną dedykowaną stację operatora będącą również konsolą generatora z oprogramowaniem obrazowym producenta aparatu.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F92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08A9E" w14:textId="2D2660EF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AD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25D2BD7A" w14:textId="33D68206" w:rsidTr="00AC2A2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C7D0F3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3A7BB78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Wyświetlanie obrazów z detektorów wbudowanych i detektora bezprzewodowego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9F1E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82866" w14:textId="1A796B4E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8A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069B27E2" w14:textId="4F47AC33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BBC4CB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79608F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Pamięć obrazów w pełnej rozdzielczości ≥ 40 000 obrazów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2C5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49A2A" w14:textId="58AB621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008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4553B10" w14:textId="58C34462" w:rsidTr="00AC2A2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47FF32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715EF6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Interfejs użytkownika w języku polskim wraz z pomocą kontekstową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9B1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340AF" w14:textId="12C3CD01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F3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38A85B66" w14:textId="4C283BAC" w:rsidTr="00AC2A22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C7A537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A19DEA2" w14:textId="5C998E38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Konsola operatora wyposażona w monitor (ekran) w sterowni; monitor o parametrach: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>- monitor medyczny o przekątnej min. 2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DC53D1">
              <w:rPr>
                <w:rFonts w:ascii="Calibri" w:eastAsia="Times New Roman" w:hAnsi="Calibri" w:cs="Calibri"/>
                <w:color w:val="000000"/>
              </w:rPr>
              <w:t xml:space="preserve"> cal</w:t>
            </w:r>
            <w:r>
              <w:rPr>
                <w:rFonts w:ascii="Calibri" w:eastAsia="Times New Roman" w:hAnsi="Calibri" w:cs="Calibri"/>
                <w:color w:val="000000"/>
              </w:rPr>
              <w:t>i</w:t>
            </w:r>
            <w:r w:rsidRPr="00DC53D1">
              <w:rPr>
                <w:rFonts w:ascii="Calibri" w:eastAsia="Times New Roman" w:hAnsi="Calibri" w:cs="Calibri"/>
                <w:color w:val="000000"/>
              </w:rPr>
              <w:t>;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- kontrast min. 900:1; jasność min. </w:t>
            </w:r>
            <w:r>
              <w:rPr>
                <w:rFonts w:ascii="Calibri" w:eastAsia="Times New Roman" w:hAnsi="Calibri" w:cs="Calibri"/>
                <w:color w:val="000000"/>
              </w:rPr>
              <w:t>70</w:t>
            </w:r>
            <w:r w:rsidRPr="00DC53D1">
              <w:rPr>
                <w:rFonts w:ascii="Calibri" w:eastAsia="Times New Roman" w:hAnsi="Calibri" w:cs="Calibri"/>
                <w:color w:val="000000"/>
              </w:rPr>
              <w:t>0 cd/m²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- monitor zgodny 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kalibrowalny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z krzywą DICOM;</w:t>
            </w:r>
          </w:p>
          <w:p w14:paraId="5D7EDAC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 ekran dotykowy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A350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5158A" w14:textId="1395FA1E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1FCF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1C738084" w14:textId="25C24CD5" w:rsidTr="00AC2A22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C73318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DFFEDCB" w14:textId="40B288F7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Oddzielny monitor do podglądu fluoroskopii w sterowni; monitor o parametrach: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>- monitor medyczny o przekątnej min. 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DC53D1">
              <w:rPr>
                <w:rFonts w:ascii="Calibri" w:eastAsia="Times New Roman" w:hAnsi="Calibri" w:cs="Calibri"/>
                <w:color w:val="000000"/>
              </w:rPr>
              <w:t>cal</w:t>
            </w:r>
            <w:r>
              <w:rPr>
                <w:rFonts w:ascii="Calibri" w:eastAsia="Times New Roman" w:hAnsi="Calibri" w:cs="Calibri"/>
                <w:color w:val="000000"/>
              </w:rPr>
              <w:t>i</w:t>
            </w:r>
            <w:r w:rsidRPr="00DC53D1">
              <w:rPr>
                <w:rFonts w:ascii="Calibri" w:eastAsia="Times New Roman" w:hAnsi="Calibri" w:cs="Calibri"/>
                <w:color w:val="000000"/>
              </w:rPr>
              <w:t>;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- kontrast min. 900:1; jasność min. </w:t>
            </w:r>
            <w:r>
              <w:rPr>
                <w:rFonts w:ascii="Calibri" w:eastAsia="Times New Roman" w:hAnsi="Calibri" w:cs="Calibri"/>
                <w:color w:val="000000"/>
              </w:rPr>
              <w:t>70</w:t>
            </w:r>
            <w:r w:rsidRPr="00DC53D1">
              <w:rPr>
                <w:rFonts w:ascii="Calibri" w:eastAsia="Times New Roman" w:hAnsi="Calibri" w:cs="Calibri"/>
                <w:color w:val="000000"/>
              </w:rPr>
              <w:t>0 cd/m²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- monitor zgodny 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kalibrowalny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z krzywą DICOM;</w:t>
            </w:r>
          </w:p>
          <w:p w14:paraId="6E5268E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 ekran dotykowy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205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4A38F" w14:textId="1F8F57BD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BA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7DE0B0DB" w14:textId="4FA2A74C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15FA1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427BEF5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Programy anatomiczne edytowalne przez użytkownika ≥ 2000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BA3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5711A" w14:textId="13C60BD6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EB26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5CE908D4" w14:textId="2327E526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DCD87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0F2733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Prędkość akwizycji obrazów dla fluoroskopii pulsacyjnej: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96D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≥ 6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obr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>/sek.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88C3E" w14:textId="15397BB8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2DE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23DD7A29" w14:textId="21CB0D13" w:rsidTr="00AC2A2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04A13A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3AA23B6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Łączenie danych demograficznych pacjenta i rodzaju badania z obrazem DR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B77E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3FCFF" w14:textId="551CF949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D7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1B4FA20C" w14:textId="104C3466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44CBB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42044E3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Wpisywanie danych pacjentów bezpośrednio na stanowisku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9B5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7038A" w14:textId="77FC4D5A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D5B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7D6FB4AF" w14:textId="5B50C122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0862D3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1C428E5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Wykonywanie badań nagłych (bez rejestracji pacjenta)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B6C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DC51D" w14:textId="4D39608C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107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54DBBB9F" w14:textId="2FC62301" w:rsidTr="00AC2A22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73A4E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C89C0D5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Wyświetlanie obrazu badania każdorazowo po wykonaniu ekspozycji z możliwością akceptacji lub odrzucenia. W przypadku odrzucenia badania wybór przyczyny odrzucenia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647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65F87" w14:textId="17CDC01C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9F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3458339B" w14:textId="3352071F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B9AD17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A31F52A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Dostęp do konsoli tylko po uprzednim zalogowaniu się przez technika lub lekarza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33B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88738" w14:textId="4C0DE66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ECC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62BCF476" w14:textId="407C1EB2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C086FE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307954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Możliwość umieszczania oznaczenia projekcji L/R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2720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7ACCD" w14:textId="30D864A8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7C8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1574CA59" w14:textId="3E8C2D96" w:rsidTr="00AC2A2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FB315B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0A1256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Możliwość obracania i powiększania obrazu.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ED36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CEFB5" w14:textId="50D9FA02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B3D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2C112688" w14:textId="2B4A47E7" w:rsidTr="00AC2A2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8378C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ABCFF80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Jednoczesne wyświetlanie dwóch obrazów pacjenta (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split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screen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947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741B8" w14:textId="512225E6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532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11FDEEDF" w14:textId="05D064B1" w:rsidTr="00AC2A2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FFE75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FD19A2E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Analiza zdjęć odrzuconych z możliwością generowania raportów i ich zapisu na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usb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C216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684B5" w14:textId="070A9C01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74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6409DC00" w14:textId="3053423D" w:rsidTr="00AC2A22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18FB1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DB2595B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Współpraca ze standardem DICOM 3.0 z obsługą protokołów: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Worklist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Manager (WLM), Storage, MPPS, DICOM Storage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commitment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>,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>- automatyczne i manualne wysyłanie badań na zdefiniowane serwery PACS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F30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9BD24" w14:textId="16076C5E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70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160EAF71" w14:textId="6EB200F6" w:rsidTr="007F098A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DBD6E7" w14:textId="5054159A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WYPOSAŻENIE DODATKOWE</w:t>
            </w:r>
          </w:p>
        </w:tc>
      </w:tr>
      <w:tr w:rsidR="003065D2" w:rsidRPr="00DC53D1" w14:paraId="237B3340" w14:textId="7EED912F" w:rsidTr="003D4F6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6D45A3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71551EA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Przycisk nożny do wyzwalania fluoroskopii w Sali badań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2D5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D1AD5" w14:textId="60167ED4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174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75DF59CE" w14:textId="4F12AA68" w:rsidTr="003D4F6F">
        <w:trPr>
          <w:trHeight w:val="172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69D7DF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5B14D64" w14:textId="55C54DCC" w:rsidR="003065D2" w:rsidRPr="00716C5D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Dodatkowy monitor zainstalowany w Sali badań na dedykowanym wózku (1 do wyświetlania fluoroskopii); 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</w:r>
            <w:r w:rsidRPr="00716C5D">
              <w:rPr>
                <w:rFonts w:ascii="Calibri" w:eastAsia="Times New Roman" w:hAnsi="Calibri" w:cs="Calibri"/>
                <w:color w:val="000000"/>
              </w:rPr>
              <w:t>Monitor o parametrach min.:</w:t>
            </w:r>
            <w:r w:rsidRPr="00716C5D">
              <w:rPr>
                <w:rFonts w:ascii="Calibri" w:eastAsia="Times New Roman" w:hAnsi="Calibri" w:cs="Calibri"/>
                <w:color w:val="000000"/>
              </w:rPr>
              <w:br/>
              <w:t>- monitor medyczny o przekątnej min. 2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716C5D">
              <w:rPr>
                <w:rFonts w:ascii="Calibri" w:eastAsia="Times New Roman" w:hAnsi="Calibri" w:cs="Calibri"/>
                <w:color w:val="000000"/>
              </w:rPr>
              <w:t xml:space="preserve"> cal</w:t>
            </w:r>
            <w:r>
              <w:rPr>
                <w:rFonts w:ascii="Calibri" w:eastAsia="Times New Roman" w:hAnsi="Calibri" w:cs="Calibri"/>
                <w:color w:val="000000"/>
              </w:rPr>
              <w:t>i</w:t>
            </w:r>
            <w:r w:rsidRPr="00716C5D">
              <w:rPr>
                <w:rFonts w:ascii="Calibri" w:eastAsia="Times New Roman" w:hAnsi="Calibri" w:cs="Calibri"/>
                <w:color w:val="000000"/>
              </w:rPr>
              <w:t>;</w:t>
            </w:r>
          </w:p>
          <w:p w14:paraId="5DF2E891" w14:textId="77777777" w:rsidR="003065D2" w:rsidRPr="00716C5D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6C5D">
              <w:rPr>
                <w:rFonts w:ascii="Calibri" w:eastAsia="Times New Roman" w:hAnsi="Calibri" w:cs="Calibri"/>
                <w:color w:val="000000"/>
              </w:rPr>
              <w:t>- kontrast min. 900:1; jasność min. 700 cd/m²</w:t>
            </w:r>
          </w:p>
          <w:p w14:paraId="4AD0EA73" w14:textId="77777777" w:rsidR="003065D2" w:rsidRPr="00716C5D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6C5D">
              <w:rPr>
                <w:rFonts w:ascii="Calibri" w:eastAsia="Times New Roman" w:hAnsi="Calibri" w:cs="Calibri"/>
                <w:color w:val="000000"/>
              </w:rPr>
              <w:t xml:space="preserve">- monitor zgodny i </w:t>
            </w:r>
            <w:proofErr w:type="spellStart"/>
            <w:r w:rsidRPr="00716C5D">
              <w:rPr>
                <w:rFonts w:ascii="Calibri" w:eastAsia="Times New Roman" w:hAnsi="Calibri" w:cs="Calibri"/>
                <w:color w:val="000000"/>
              </w:rPr>
              <w:t>kalibrowalny</w:t>
            </w:r>
            <w:proofErr w:type="spellEnd"/>
            <w:r w:rsidRPr="00716C5D">
              <w:rPr>
                <w:rFonts w:ascii="Calibri" w:eastAsia="Times New Roman" w:hAnsi="Calibri" w:cs="Calibri"/>
                <w:color w:val="000000"/>
              </w:rPr>
              <w:t xml:space="preserve"> z krzywą DICOM;</w:t>
            </w:r>
          </w:p>
          <w:p w14:paraId="1F8B53A4" w14:textId="4BBF2D92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6C5D">
              <w:rPr>
                <w:rFonts w:ascii="Calibri" w:eastAsia="Times New Roman" w:hAnsi="Calibri" w:cs="Calibri"/>
                <w:color w:val="000000"/>
              </w:rPr>
              <w:t>- ekran dotykowy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74F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754DD" w14:textId="2D9C1CA6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CF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1335AB7C" w14:textId="0D23FF23" w:rsidTr="003D4F6F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52488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2D7301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Konsola do sterowania geometrią stołu i funkcjami fluoroskopii na dedykowanym wózku, przeznaczona do Sali badań wraz z wodoodporną klawiaturą wyposażoną w panel dotykowy do obsługi kursora (możliwość wprowadzania adnotacji w trakcie ba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  <w:r w:rsidRPr="00DC53D1">
              <w:rPr>
                <w:rFonts w:ascii="Calibri" w:eastAsia="Times New Roman" w:hAnsi="Calibri" w:cs="Calibri"/>
                <w:color w:val="000000"/>
              </w:rPr>
              <w:t>ania)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2B5C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835D2" w14:textId="01C137BC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1A1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9425726" w14:textId="06986F38" w:rsidTr="003D4F6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0060A2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287DD3F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Uchwyty do rąk dla pacjenta mocowane do stołu ścianki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B526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51E90" w14:textId="19B48C60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9F5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4F0CF55E" w14:textId="039BAAAA" w:rsidTr="003D4F6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1628AC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A22F620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Materac przezierny dostosowany do czyszczenia i dezynfekcji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E079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85A4C" w14:textId="66C37ED5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F2AF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56E6BC14" w14:textId="34E9311A" w:rsidTr="003D4F6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2DF63C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14C2287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Podnóżek pacjenta z regulacją położenia wzdłuż blatu stołu o obciążalności min. 220kg, który można demontować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80D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D86BC" w14:textId="272B9D39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5A7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78A28B61" w14:textId="492E63CA" w:rsidTr="003D4F6F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CA26AD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23AABC4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Wsporniki nóg pacjenta montowane do blatu stołu do badań urologicznych / ginekologicznych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4DDA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38143" w14:textId="317418BF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23DD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7A432D10" w14:textId="175937B2" w:rsidTr="003D4F6F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C9F03E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4123E08" w14:textId="77777777" w:rsidR="003065D2" w:rsidRPr="00DC53D1" w:rsidRDefault="003065D2" w:rsidP="003065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Pas kompresyjny przezierny montowany do blatu stołu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ABFE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D2F79" w14:textId="1043AF0B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F4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065D2" w:rsidRPr="00DC53D1" w14:paraId="017C785B" w14:textId="19165E75" w:rsidTr="003D4F6F">
        <w:trPr>
          <w:trHeight w:val="201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24C588" w14:textId="77777777" w:rsidR="003065D2" w:rsidRPr="00DC53D1" w:rsidRDefault="003065D2" w:rsidP="003065D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3BAE306" w14:textId="77777777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Osłona radiologiczna dla pacjenta i personelu wykonana z lekkiego bezołowiowego materiału: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Jednostronny fartuch ochronny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rtg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– ochrona 0.50 mm Pb przód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szt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L, 1 szt. XL;</w:t>
            </w:r>
          </w:p>
          <w:p w14:paraId="13A43752" w14:textId="77777777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Półfartuch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ochronny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rtg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- ochrona 0.50 mm Pb przód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szt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L, 1 szt. XL na obręcz;</w:t>
            </w:r>
          </w:p>
          <w:p w14:paraId="1DEB0BF9" w14:textId="77777777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>Osłona na tarczycę - ochrona 0.50 mm Pb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szt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L, 1 szt. XL na magnes;</w:t>
            </w:r>
          </w:p>
          <w:p w14:paraId="5D37185C" w14:textId="77777777" w:rsidR="003065D2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</w:t>
            </w:r>
            <w:r w:rsidRPr="00DC53D1">
              <w:rPr>
                <w:rFonts w:ascii="Calibri" w:eastAsia="Times New Roman" w:hAnsi="Calibri" w:cs="Calibri"/>
                <w:color w:val="000000"/>
              </w:rPr>
              <w:t>ieszak na fartuchy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1 szt.;</w:t>
            </w:r>
          </w:p>
          <w:p w14:paraId="25AE778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Pozycjonery do pozycjonowania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9A42" w14:textId="796782B2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 </w:t>
            </w:r>
            <w:r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99C42" w14:textId="5ECBB0A9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63" w14:textId="77777777" w:rsidR="003065D2" w:rsidRPr="00DC53D1" w:rsidRDefault="003065D2" w:rsidP="0030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1BA9C0BD" w14:textId="45B7EA21" w:rsidTr="00D84CCA">
        <w:trPr>
          <w:trHeight w:val="576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9DD4F2" w14:textId="749B0234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BEZPRZEWODOWY DETEKTOR CYFROWY PRZENOŚNY DO ZDJĘĆ „WOLNYCH”</w:t>
            </w:r>
          </w:p>
        </w:tc>
      </w:tr>
      <w:tr w:rsidR="006B664F" w:rsidRPr="00DC53D1" w14:paraId="61CC9259" w14:textId="181DA402" w:rsidTr="00A368D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53CFFD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C5EFD6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Detektor przenośny bezprzewodowy w technologii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CsI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 xml:space="preserve"> do „zdjęć wolnych”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59F0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63502" w14:textId="3361DF33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0D5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44991CF8" w14:textId="2937A77E" w:rsidTr="00A368D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174DA8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90ADA0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Aktywne pole obrazowania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40FE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</w:t>
            </w:r>
            <w:r>
              <w:rPr>
                <w:rFonts w:ascii="Calibri" w:eastAsia="Times New Roman" w:hAnsi="Calibri" w:cs="Calibri"/>
                <w:color w:val="00000A"/>
              </w:rPr>
              <w:t>42</w:t>
            </w:r>
            <w:r w:rsidRPr="00DC53D1">
              <w:rPr>
                <w:rFonts w:ascii="Calibri" w:eastAsia="Times New Roman" w:hAnsi="Calibri" w:cs="Calibri"/>
                <w:color w:val="00000A"/>
              </w:rPr>
              <w:t xml:space="preserve"> x 42 cm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940D5" w14:textId="774B7E5A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D8C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298BC331" w14:textId="0253FC23" w:rsidTr="00A368D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93E05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4CD1D2F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Klasa odporności detektora wraz z akumulatorem min. IP67;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65F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5C963" w14:textId="484EDCA6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43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597637A4" w14:textId="4AE1C7F6" w:rsidTr="00A368D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CBFBAD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98303A0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Maksymalna waga pacjenta do zdjęć, w których detektor jest obciążony na całej powierzchni (np. klatka piersiowa na łóżku)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AA0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</w:t>
            </w:r>
            <w:r>
              <w:rPr>
                <w:rFonts w:ascii="Calibri" w:eastAsia="Times New Roman" w:hAnsi="Calibri" w:cs="Calibri"/>
                <w:color w:val="00000A"/>
              </w:rPr>
              <w:t>300</w:t>
            </w:r>
            <w:r w:rsidRPr="00DC53D1">
              <w:rPr>
                <w:rFonts w:ascii="Calibri" w:eastAsia="Times New Roman" w:hAnsi="Calibri" w:cs="Calibri"/>
                <w:color w:val="00000A"/>
              </w:rPr>
              <w:t xml:space="preserve"> kg;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63399" w14:textId="35043C3E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3EE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51726B6E" w14:textId="5735E34C" w:rsidTr="00A368D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17E39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6941CE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Rozdzielczość detektora wyrażona liczbą pikseli (min)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E61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≥ 6,5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Mpiksela</w:t>
            </w:r>
            <w:proofErr w:type="spellEnd"/>
            <w:r w:rsidRPr="00DC53D1">
              <w:rPr>
                <w:rFonts w:ascii="Calibri" w:eastAsia="Times New Roman" w:hAnsi="Calibri" w:cs="Calibri"/>
                <w:color w:val="00000A"/>
              </w:rPr>
              <w:t>;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808B3" w14:textId="3E0369A4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874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11C0476B" w14:textId="095C3FFD" w:rsidTr="00A368D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9041D7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23A97A5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Rozmiar piksela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53CE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≤ 148 µm;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3EEE3" w14:textId="1288DF5F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51C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00A25550" w14:textId="67D15D86" w:rsidTr="00A368D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809C41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8F72EED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Wyjmowany akumulator bez użycia narzędzi; w zestawie z detektorem min. 2 akumulatory;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EE3F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3D0EA" w14:textId="728937CC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62A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04B7CEF0" w14:textId="4F0CDC21" w:rsidTr="00A368D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AF894B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F32FB08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Waga detektora z zainstalowanym akumulatorem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3FCB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≤ 2,8 kg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D1914" w14:textId="35B68A66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B46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59AC7EEC" w14:textId="0239DC12" w:rsidTr="00A368D5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8A8948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FC15C8E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Zewnętrzna ładowarka akumulatorów umożliwiająca jednoczesne ładowanie min. 2 akumulatorów;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A5C7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C963E" w14:textId="03BCA401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61C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5CAEF25B" w14:textId="7B45FF15" w:rsidTr="00A368D5">
        <w:trPr>
          <w:trHeight w:val="492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DF8A1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6880A9C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Osłona do zdjęć w obciążeniu do badań pacjentów o wadze min.  220kg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DF83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A5A17" w14:textId="643F254E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B14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76E8B613" w14:textId="24915FBC" w:rsidTr="00A368D5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946A45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EBDB168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Uchwyt detektora do zdjęć wiązką poziomą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C28A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30738" w14:textId="0A3B9289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4DD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78FE6493" w14:textId="198B45AD" w:rsidTr="00A368D5">
        <w:trPr>
          <w:trHeight w:val="230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9DE2B9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C0FBBBC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53D1">
              <w:rPr>
                <w:rFonts w:ascii="Calibri" w:eastAsia="Times New Roman" w:hAnsi="Calibri" w:cs="Calibri"/>
                <w:color w:val="000000"/>
              </w:rPr>
              <w:t xml:space="preserve">Automatyczna funkcja wirtualnej kratki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przeciwrozproszeniowej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dla wszystkich obszarów anatomicznych w projekcji AP i LAT, czyli zestaw algorytmów modelujących promieniowanie rozproszone w celu subtrakcji promieniowania rozproszonego z obrazu. Parametry ekspozycji dla zdjęcia z wirtualną kratką jak dla zdjęcia bez kratki.</w:t>
            </w:r>
            <w:r w:rsidRPr="00DC53D1">
              <w:rPr>
                <w:rFonts w:ascii="Calibri" w:eastAsia="Times New Roman" w:hAnsi="Calibri" w:cs="Calibri"/>
                <w:color w:val="000000"/>
              </w:rPr>
              <w:br/>
              <w:t xml:space="preserve">Lub 2 fizyczne kratki </w:t>
            </w:r>
            <w:proofErr w:type="spellStart"/>
            <w:r w:rsidRPr="00DC53D1">
              <w:rPr>
                <w:rFonts w:ascii="Calibri" w:eastAsia="Times New Roman" w:hAnsi="Calibri" w:cs="Calibri"/>
                <w:color w:val="000000"/>
              </w:rPr>
              <w:t>przeciwrozproszeniowe</w:t>
            </w:r>
            <w:proofErr w:type="spellEnd"/>
            <w:r w:rsidRPr="00DC53D1">
              <w:rPr>
                <w:rFonts w:ascii="Calibri" w:eastAsia="Times New Roman" w:hAnsi="Calibri" w:cs="Calibri"/>
                <w:color w:val="000000"/>
              </w:rPr>
              <w:t xml:space="preserve"> (pionowa i pozioma)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DDAF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259DD" w14:textId="56AE113B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F0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82E49" w:rsidRPr="00DC53D1" w14:paraId="3580F9A0" w14:textId="30D0D3F0" w:rsidTr="00E341A5">
        <w:trPr>
          <w:trHeight w:val="288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65F6405" w14:textId="50EC1F4F" w:rsidR="00882E49" w:rsidRPr="00882E49" w:rsidRDefault="00882E4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53D1">
              <w:rPr>
                <w:rFonts w:ascii="Calibri" w:eastAsia="Times New Roman" w:hAnsi="Calibri" w:cs="Calibri"/>
                <w:b/>
                <w:bCs/>
                <w:color w:val="000000"/>
              </w:rPr>
              <w:t>URZĄDZENIA DODATKOWE I INNE WYMAGANIA</w:t>
            </w:r>
          </w:p>
        </w:tc>
      </w:tr>
      <w:tr w:rsidR="006B664F" w:rsidRPr="00DC53D1" w14:paraId="6054FFE7" w14:textId="6CFD6599" w:rsidTr="006D00CD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F53808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735AA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Wykonanie wymaganych testów odbiorczych (akceptacyjnych) i specjalistycznych obu aparatów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B684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ED2AD" w14:textId="666B4046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7DE4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637925B8" w14:textId="7D799185" w:rsidTr="003904A2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598D11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585B067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Szkolenie obsługi w siedzibie Zamawiającego min. </w:t>
            </w:r>
            <w:r>
              <w:rPr>
                <w:rFonts w:ascii="Calibri" w:eastAsia="Times New Roman" w:hAnsi="Calibri" w:cs="Calibri"/>
                <w:color w:val="00000A"/>
              </w:rPr>
              <w:t>4</w:t>
            </w:r>
            <w:r w:rsidRPr="00DC53D1">
              <w:rPr>
                <w:rFonts w:ascii="Calibri" w:eastAsia="Times New Roman" w:hAnsi="Calibri" w:cs="Calibri"/>
                <w:color w:val="00000A"/>
              </w:rPr>
              <w:t xml:space="preserve"> dni po 6 godzin w uzgodnionym terminie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101F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051A7" w14:textId="564D788F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17B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0DD3670A" w14:textId="19B39BEC" w:rsidTr="003904A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A8EA92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3BBE01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Podłączenie aparatów do systemu PACS i RIS Zamawiającego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F37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2AE6" w14:textId="0DAA6AFC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5E0A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75175557" w14:textId="626B36C6" w:rsidTr="003904A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24A7EE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34AF8E7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Oprogramowanie do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tomosyntezy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B8C89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B53B6" w14:textId="5DD6F4D3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F15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1ED56044" w14:textId="42272511" w:rsidTr="003904A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1DDD9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3188F64" w14:textId="77777777" w:rsidR="006B664F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Pilot do zdalnego sterowania statywem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1ED0F" w14:textId="24C5F511" w:rsidR="006B664F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02A59" w14:textId="1A7B3419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540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DC53D1" w14:paraId="33CB54E2" w14:textId="7EF51533" w:rsidTr="003904A2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AD290" w14:textId="77777777" w:rsidR="006B664F" w:rsidRPr="00DC53D1" w:rsidRDefault="006B664F" w:rsidP="006B664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7CCD18E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Interkom dwukierunkowy sterownia-pracownia 2 sztuki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F626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2E72B" w14:textId="6D2D3D5C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D13" w14:textId="77777777" w:rsidR="006B664F" w:rsidRPr="00DC53D1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07AAE" w:rsidRPr="00DC53D1" w14:paraId="765B0E04" w14:textId="1B6DCE04" w:rsidTr="00087A0E">
        <w:trPr>
          <w:trHeight w:val="864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842A1C" w14:textId="77777777" w:rsidR="00B07AAE" w:rsidRPr="00DC53D1" w:rsidRDefault="00B07AAE" w:rsidP="00B07AAE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B503D00" w14:textId="229A87D1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1D0F01"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FBA1" w14:textId="7E5B1FA1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1D0F01">
              <w:t>Tak,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83B63" w14:textId="6BCB10BA" w:rsidR="00B07AAE" w:rsidRPr="00FB0786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BBB" w14:textId="0B23C1C5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07AAE" w:rsidRPr="00DC53D1" w14:paraId="6446E73B" w14:textId="67E68D5D" w:rsidTr="00D2041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35B37B" w14:textId="77777777" w:rsidR="00B07AAE" w:rsidRPr="00DC53D1" w:rsidRDefault="00B07AAE" w:rsidP="00B07AAE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D332B43" w14:textId="6B253008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6F6B51"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8D727" w14:textId="6BE1E3C9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6F6B51">
              <w:t>Tak,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2D65F" w14:textId="3EBE4FD0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C25" w14:textId="77777777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07AAE" w:rsidRPr="00DC53D1" w14:paraId="55756EE0" w14:textId="77777777" w:rsidTr="00D20414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F3ED8C" w14:textId="77777777" w:rsidR="00B07AAE" w:rsidRPr="00DC53D1" w:rsidRDefault="00B07AAE" w:rsidP="00B07AAE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2ECE96E" w14:textId="7A066022" w:rsidR="00B07AAE" w:rsidRPr="006F6B51" w:rsidRDefault="00B07AAE" w:rsidP="00B07AAE">
            <w:pPr>
              <w:spacing w:after="0" w:line="240" w:lineRule="auto"/>
            </w:pPr>
            <w:r w:rsidRPr="00D84D74"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3E511" w14:textId="61A300CB" w:rsidR="00B07AAE" w:rsidRPr="006F6B51" w:rsidRDefault="00B07AAE" w:rsidP="00B07AAE">
            <w:pPr>
              <w:spacing w:after="0" w:line="240" w:lineRule="auto"/>
            </w:pPr>
            <w:r w:rsidRPr="00D84D74">
              <w:t>Tak, podać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C1A5" w14:textId="6A80EA35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C8A" w14:textId="77777777" w:rsidR="00B07AAE" w:rsidRPr="00DC53D1" w:rsidRDefault="00B07AAE" w:rsidP="00B07A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2AB680C0" w14:textId="52E8127A" w:rsidTr="00EE71CC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21B1C8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AADF5FD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Okres dostępności części zamiennych min. 10 lat od dnia przekazania aparatu do eksploatacji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A475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BE32A" w14:textId="0131C875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AB30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3B3D6F73" w14:textId="68188DC3" w:rsidTr="00EE71CC">
        <w:trPr>
          <w:trHeight w:val="288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60BF5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9B59769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Możliwość zgłaszania awarii: telefon, email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7613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4BC6C" w14:textId="57BFA79C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B60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78C48207" w14:textId="39E02BC5" w:rsidTr="00EE71CC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E95E20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9CCD92E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Zdalna diagnostyka obu aparatów przez udostępniane przez Zamawiającego łącze </w:t>
            </w:r>
            <w:proofErr w:type="spellStart"/>
            <w:r w:rsidRPr="00DC53D1">
              <w:rPr>
                <w:rFonts w:ascii="Calibri" w:eastAsia="Times New Roman" w:hAnsi="Calibri" w:cs="Calibri"/>
                <w:color w:val="00000A"/>
              </w:rPr>
              <w:t>vpn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6E3C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5DA4D" w14:textId="568D8E89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6D6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09E307AD" w14:textId="7F76CF26" w:rsidTr="00EE71CC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BD4061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85B8A33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Autoryzowany serwis gwarancyjny i pogwarancyjny na terenie Polski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1B2E0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807E0" w14:textId="535470F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157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66BF2F1F" w14:textId="407BBEA3" w:rsidTr="00EE71CC">
        <w:trPr>
          <w:trHeight w:val="1440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AA2F84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CEDD995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W trakcie trwania gwarancji wszystkie naprawy oraz przeglądy techniczne przewidziane przez producenta wraz z materiałami zużywalnymi wykonywane na koszt Wykonawcy łącznie z dojazdem (nie rzadziej jednak niż raz w każdym rozpoczętym roku udzielonej gwarancji).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01EB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Tak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37794" w14:textId="37042BF8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A65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DC53D1" w14:paraId="163057D1" w14:textId="5BCF9FB3" w:rsidTr="00EE71CC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8125139" w14:textId="77777777" w:rsidR="00B87DB5" w:rsidRPr="00DC53D1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2D91D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>Numer kontaktowy z autoryzowanym serwisem producenta oraz adres e-mail.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0C79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DC53D1">
              <w:rPr>
                <w:rFonts w:ascii="Calibri" w:eastAsia="Times New Roman" w:hAnsi="Calibri" w:cs="Calibri"/>
                <w:color w:val="00000A"/>
              </w:rPr>
              <w:t xml:space="preserve">Podać: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B36C0" w14:textId="31EBB75B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6A5" w14:textId="77777777" w:rsidR="00B87DB5" w:rsidRPr="00DC53D1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B664F" w:rsidRPr="00EA5A96" w14:paraId="04B1570E" w14:textId="08141895" w:rsidTr="0077006C">
        <w:trPr>
          <w:trHeight w:val="352"/>
        </w:trPr>
        <w:tc>
          <w:tcPr>
            <w:tcW w:w="1033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5FFB51E" w14:textId="70C8DE90" w:rsidR="006B664F" w:rsidRPr="00E96704" w:rsidRDefault="006B664F" w:rsidP="006B66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93799">
              <w:rPr>
                <w:rFonts w:ascii="Calibri" w:eastAsia="Times New Roman" w:hAnsi="Calibri" w:cs="Calibri"/>
                <w:b/>
                <w:bCs/>
                <w:color w:val="000000"/>
              </w:rPr>
              <w:t>Adaptacja pracowni:</w:t>
            </w:r>
          </w:p>
        </w:tc>
      </w:tr>
      <w:tr w:rsidR="00B87DB5" w:rsidRPr="00C22875" w14:paraId="631011AE" w14:textId="24E2353E" w:rsidTr="005D46EB">
        <w:trPr>
          <w:trHeight w:val="576"/>
        </w:trPr>
        <w:tc>
          <w:tcPr>
            <w:tcW w:w="6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265720E" w14:textId="77777777" w:rsidR="00B87DB5" w:rsidRPr="00C22875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53EE1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Demontaż starego aparatu</w:t>
            </w:r>
            <w:r>
              <w:rPr>
                <w:rFonts w:ascii="Calibri" w:eastAsia="Times New Roman" w:hAnsi="Calibri" w:cs="Calibri"/>
                <w:color w:val="00000A"/>
              </w:rPr>
              <w:t xml:space="preserve"> i utylizacja</w:t>
            </w:r>
            <w:r w:rsidRPr="00E96704">
              <w:rPr>
                <w:rFonts w:ascii="Calibri" w:eastAsia="Times New Roman" w:hAnsi="Calibri" w:cs="Calibri"/>
                <w:color w:val="00000A"/>
              </w:rPr>
              <w:t xml:space="preserve"> i montaż nowego:</w:t>
            </w:r>
          </w:p>
          <w:p w14:paraId="17DA15A2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 xml:space="preserve">- </w:t>
            </w:r>
            <w:r>
              <w:rPr>
                <w:rFonts w:ascii="Calibri" w:eastAsia="Times New Roman" w:hAnsi="Calibri" w:cs="Calibri"/>
                <w:color w:val="00000A"/>
              </w:rPr>
              <w:t xml:space="preserve">niezbędne </w:t>
            </w:r>
            <w:r w:rsidRPr="00E96704">
              <w:rPr>
                <w:rFonts w:ascii="Calibri" w:eastAsia="Times New Roman" w:hAnsi="Calibri" w:cs="Calibri"/>
                <w:color w:val="00000A"/>
              </w:rPr>
              <w:t>prace sufitowe i podłogowe</w:t>
            </w:r>
          </w:p>
          <w:p w14:paraId="247C9DCD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oświetlenia</w:t>
            </w:r>
          </w:p>
          <w:p w14:paraId="5BBE92EB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wykładziny</w:t>
            </w:r>
          </w:p>
          <w:p w14:paraId="39172C38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malowanie pomieszczeń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3AEF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9AD74" w14:textId="6F9E8C36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5196" w14:textId="77777777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C22875" w14:paraId="0440FB74" w14:textId="57F928E3" w:rsidTr="005D46EB">
        <w:trPr>
          <w:trHeight w:val="57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3388B" w14:textId="77777777" w:rsidR="00B87DB5" w:rsidRPr="00C22875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21C3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Modernizacja sterowni operatora:</w:t>
            </w:r>
          </w:p>
          <w:p w14:paraId="53A4F3A8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szyby ochronnej</w:t>
            </w:r>
          </w:p>
          <w:p w14:paraId="7A24483F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drzwi</w:t>
            </w:r>
            <w:r>
              <w:rPr>
                <w:rFonts w:ascii="Calibri" w:eastAsia="Times New Roman" w:hAnsi="Calibri" w:cs="Calibri"/>
                <w:color w:val="00000A"/>
              </w:rPr>
              <w:t xml:space="preserve"> do pracowni</w:t>
            </w:r>
          </w:p>
          <w:p w14:paraId="5CF49F62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lastRenderedPageBreak/>
              <w:t>- wykonanie nowych mebli w sterowni</w:t>
            </w:r>
          </w:p>
          <w:p w14:paraId="2F934E3D" w14:textId="77777777" w:rsidR="00B87DB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oświetlenia</w:t>
            </w:r>
          </w:p>
          <w:p w14:paraId="412D599E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wymiana oświetlenia</w:t>
            </w:r>
            <w:r>
              <w:rPr>
                <w:rFonts w:ascii="Calibri" w:eastAsia="Times New Roman" w:hAnsi="Calibri" w:cs="Calibri"/>
                <w:color w:val="00000A"/>
              </w:rPr>
              <w:t xml:space="preserve"> ostrzegawczego nad drzwiami</w:t>
            </w:r>
          </w:p>
          <w:p w14:paraId="03D3EBFA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E96704">
              <w:rPr>
                <w:rFonts w:ascii="Calibri" w:eastAsia="Times New Roman" w:hAnsi="Calibri" w:cs="Calibri"/>
                <w:color w:val="00000A"/>
              </w:rPr>
              <w:t>- malowanie pomieszczenia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86AC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B5ECF" w14:textId="3075F133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136" w14:textId="77777777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C22875" w14:paraId="50EB833D" w14:textId="0F4ADD57" w:rsidTr="005D46EB">
        <w:trPr>
          <w:trHeight w:val="29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B32DC" w14:textId="77777777" w:rsidR="00B87DB5" w:rsidRPr="00C22875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F1B8" w14:textId="77777777" w:rsidR="00B87DB5" w:rsidRPr="0022529E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22529E">
              <w:rPr>
                <w:rFonts w:ascii="Calibri" w:eastAsia="Times New Roman" w:hAnsi="Calibri" w:cs="Calibri"/>
                <w:color w:val="00000A"/>
              </w:rPr>
              <w:t>Przygotowanie dokumentacji do odbioru Sanepidu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0AD8" w14:textId="77777777" w:rsidR="00B87DB5" w:rsidRPr="0022529E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4C2A2" w14:textId="37B2F57D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149" w14:textId="77777777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C22875" w14:paraId="5D5A5927" w14:textId="35AAB51C" w:rsidTr="005D46EB">
        <w:trPr>
          <w:trHeight w:val="2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69273" w14:textId="77777777" w:rsidR="00B87DB5" w:rsidRPr="00C22875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3711" w14:textId="77777777" w:rsidR="00B87DB5" w:rsidRPr="00757592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 w:rsidRPr="00757592">
              <w:rPr>
                <w:rFonts w:ascii="Calibri" w:eastAsia="Times New Roman" w:hAnsi="Calibri" w:cs="Calibri"/>
                <w:color w:val="00000A"/>
              </w:rPr>
              <w:t>Projekt osłon stałych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7997" w14:textId="77777777" w:rsidR="00B87DB5" w:rsidRPr="00757592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37DB5" w14:textId="67808C95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12B" w14:textId="77777777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7DB5" w:rsidRPr="00C22875" w14:paraId="11B25768" w14:textId="4F75149F" w:rsidTr="005D46EB">
        <w:trPr>
          <w:trHeight w:val="4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B032F" w14:textId="77777777" w:rsidR="00B87DB5" w:rsidRPr="00C22875" w:rsidRDefault="00B87DB5" w:rsidP="00B87DB5">
            <w:pPr>
              <w:pStyle w:val="Akapitzlist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FFF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Calibri" w:eastAsia="Times New Roman" w:hAnsi="Calibri" w:cs="Calibri"/>
                <w:color w:val="00000A"/>
              </w:rPr>
              <w:t>Szafka na leki do pracowni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6F19" w14:textId="77777777" w:rsidR="00B87DB5" w:rsidRPr="00E96704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2D42B" w14:textId="499E179B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6D8" w14:textId="77777777" w:rsidR="00B87DB5" w:rsidRPr="00C22875" w:rsidRDefault="00B87DB5" w:rsidP="00B87D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029EECC2" w14:textId="77777777" w:rsidR="003506B9" w:rsidRPr="00EF17AE" w:rsidRDefault="003506B9" w:rsidP="00B263C8">
      <w:pPr>
        <w:pStyle w:val="Akapitzlist"/>
        <w:spacing w:after="240"/>
        <w:rPr>
          <w:b/>
          <w:bCs/>
          <w:sz w:val="22"/>
          <w:szCs w:val="22"/>
        </w:rPr>
      </w:pPr>
    </w:p>
    <w:p w14:paraId="78D2EA94" w14:textId="57FE74DA" w:rsidR="00F56044" w:rsidRDefault="007929D4" w:rsidP="00752043">
      <w:pPr>
        <w:pStyle w:val="Akapitzlist"/>
        <w:numPr>
          <w:ilvl w:val="0"/>
          <w:numId w:val="53"/>
        </w:numPr>
        <w:spacing w:after="240"/>
        <w:rPr>
          <w:b/>
          <w:bCs/>
          <w:sz w:val="28"/>
          <w:szCs w:val="28"/>
        </w:rPr>
      </w:pPr>
      <w:r w:rsidRPr="007929D4">
        <w:rPr>
          <w:b/>
          <w:bCs/>
          <w:sz w:val="28"/>
          <w:szCs w:val="28"/>
        </w:rPr>
        <w:t xml:space="preserve">Aparat </w:t>
      </w:r>
      <w:proofErr w:type="spellStart"/>
      <w:r w:rsidRPr="007929D4">
        <w:rPr>
          <w:b/>
          <w:bCs/>
          <w:sz w:val="28"/>
          <w:szCs w:val="28"/>
        </w:rPr>
        <w:t>Rtg</w:t>
      </w:r>
      <w:proofErr w:type="spellEnd"/>
      <w:r w:rsidRPr="007929D4">
        <w:rPr>
          <w:b/>
          <w:bCs/>
          <w:sz w:val="28"/>
          <w:szCs w:val="28"/>
        </w:rPr>
        <w:t>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406"/>
        <w:gridCol w:w="7233"/>
      </w:tblGrid>
      <w:tr w:rsidR="00083F74" w:rsidRPr="003E3FFE" w14:paraId="38AEB48F" w14:textId="77777777" w:rsidTr="005D0A1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C666A0" w14:textId="77777777" w:rsidR="00083F74" w:rsidRPr="003E3FFE" w:rsidRDefault="00083F7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5BE0C4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A9479" w14:textId="77777777" w:rsidR="00083F74" w:rsidRPr="003E3FFE" w:rsidRDefault="00083F7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083F74" w:rsidRPr="003E3FFE" w14:paraId="536BC6E5" w14:textId="77777777" w:rsidTr="005D0A1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A2F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472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C2C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2142DE0D" w14:textId="77777777" w:rsidTr="005D0A11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0E5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C00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AA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745B9FFC" w14:textId="77777777" w:rsidTr="005D0A11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BFA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296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A3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D73E" w14:textId="77777777" w:rsidR="00083F74" w:rsidRDefault="00083F74" w:rsidP="00083F74">
      <w:pPr>
        <w:pStyle w:val="Akapitzlist"/>
        <w:spacing w:after="240"/>
        <w:rPr>
          <w:b/>
          <w:bCs/>
          <w:sz w:val="28"/>
          <w:szCs w:val="28"/>
        </w:rPr>
      </w:pPr>
    </w:p>
    <w:tbl>
      <w:tblPr>
        <w:tblStyle w:val="TableGrid"/>
        <w:tblW w:w="5000" w:type="pct"/>
        <w:tblInd w:w="-21" w:type="dxa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03"/>
        <w:gridCol w:w="4276"/>
        <w:gridCol w:w="1416"/>
        <w:gridCol w:w="1418"/>
        <w:gridCol w:w="2525"/>
      </w:tblGrid>
      <w:tr w:rsidR="005D0A11" w14:paraId="77889C10" w14:textId="77777777" w:rsidTr="00EB0441">
        <w:trPr>
          <w:trHeight w:val="111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DAB4AB" w14:textId="77777777" w:rsidR="00280B1B" w:rsidRPr="008B213F" w:rsidRDefault="00280B1B" w:rsidP="00AB1BF0">
            <w:pPr>
              <w:widowControl w:val="0"/>
              <w:spacing w:line="259" w:lineRule="auto"/>
              <w:ind w:left="24"/>
              <w:jc w:val="center"/>
              <w:rPr>
                <w:rFonts w:cstheme="minorHAnsi"/>
              </w:rPr>
            </w:pPr>
            <w:r w:rsidRPr="008B213F">
              <w:rPr>
                <w:rFonts w:cstheme="minorHAnsi"/>
                <w:b/>
              </w:rPr>
              <w:t>Lp.</w:t>
            </w: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751E143" w14:textId="1716FCCA" w:rsidR="00280B1B" w:rsidRDefault="00280B1B" w:rsidP="00AB1BF0">
            <w:pPr>
              <w:widowControl w:val="0"/>
              <w:spacing w:line="259" w:lineRule="auto"/>
              <w:ind w:left="24"/>
              <w:jc w:val="center"/>
            </w:pPr>
            <w:r>
              <w:rPr>
                <w:b/>
                <w:i/>
              </w:rPr>
              <w:t>Opis parametrów</w:t>
            </w:r>
            <w:r w:rsidR="007D7627">
              <w:rPr>
                <w:b/>
                <w:i/>
              </w:rPr>
              <w:t xml:space="preserve"> minimalnych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B3B7259" w14:textId="77777777" w:rsidR="00280B1B" w:rsidRDefault="00280B1B" w:rsidP="00AB1BF0">
            <w:pPr>
              <w:widowControl w:val="0"/>
              <w:spacing w:line="259" w:lineRule="auto"/>
              <w:ind w:left="246" w:hanging="72"/>
            </w:pPr>
            <w:r>
              <w:rPr>
                <w:b/>
                <w:i/>
              </w:rPr>
              <w:t xml:space="preserve">Wymagane wartości graniczne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29EA435" w14:textId="77777777" w:rsidR="00280B1B" w:rsidRDefault="00280B1B" w:rsidP="00AB1BF0">
            <w:pPr>
              <w:widowControl w:val="0"/>
              <w:spacing w:line="259" w:lineRule="auto"/>
              <w:ind w:left="4"/>
              <w:jc w:val="center"/>
            </w:pPr>
            <w:r>
              <w:rPr>
                <w:b/>
                <w:i/>
              </w:rPr>
              <w:t>Punktacja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B0E8A54" w14:textId="77777777" w:rsidR="00280B1B" w:rsidRDefault="00280B1B" w:rsidP="00AB1BF0">
            <w:pPr>
              <w:widowControl w:val="0"/>
              <w:spacing w:line="259" w:lineRule="auto"/>
              <w:jc w:val="center"/>
            </w:pPr>
            <w:r>
              <w:rPr>
                <w:b/>
                <w:i/>
              </w:rPr>
              <w:t>Parametry, wartości ,  dane techniczne</w:t>
            </w:r>
          </w:p>
          <w:p w14:paraId="07DD82C6" w14:textId="77777777" w:rsidR="00280B1B" w:rsidRDefault="00280B1B" w:rsidP="00AB1BF0">
            <w:pPr>
              <w:widowControl w:val="0"/>
              <w:spacing w:line="259" w:lineRule="auto"/>
              <w:ind w:left="26"/>
              <w:jc w:val="center"/>
            </w:pPr>
            <w:r>
              <w:rPr>
                <w:b/>
              </w:rPr>
              <w:t>(wypełnia Wykonawca</w:t>
            </w:r>
          </w:p>
          <w:p w14:paraId="57EE99A1" w14:textId="77777777" w:rsidR="00280B1B" w:rsidRDefault="00280B1B" w:rsidP="00AB1BF0">
            <w:pPr>
              <w:widowControl w:val="0"/>
              <w:spacing w:line="259" w:lineRule="auto"/>
              <w:jc w:val="center"/>
            </w:pPr>
            <w:r>
              <w:t xml:space="preserve"> poprzez wpisanie</w:t>
            </w:r>
            <w:r>
              <w:rPr>
                <w:b/>
              </w:rPr>
              <w:t xml:space="preserve"> słowa „TAK”/„ NIE”  lub podaje wymaganą informację)</w:t>
            </w:r>
          </w:p>
        </w:tc>
      </w:tr>
      <w:tr w:rsidR="00882E49" w14:paraId="09454E67" w14:textId="77777777" w:rsidTr="00882E49">
        <w:trPr>
          <w:trHeight w:val="8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C39559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WYMAGANIA  OGÓLNE</w:t>
            </w:r>
          </w:p>
        </w:tc>
      </w:tr>
      <w:tr w:rsidR="005D0A11" w14:paraId="5767EFE7" w14:textId="77777777" w:rsidTr="00EB0441">
        <w:trPr>
          <w:trHeight w:val="11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7B7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7677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Aparat cyfrowy </w:t>
            </w:r>
            <w:proofErr w:type="spellStart"/>
            <w:r>
              <w:t>rtg</w:t>
            </w:r>
            <w:proofErr w:type="spellEnd"/>
            <w:r>
              <w:t xml:space="preserve"> typu DR z detektorami cyfrowymi sterowany z jednej konsoli operatora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99F5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26F7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BF3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2E2B746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4BB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2478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Główne elementy aparatu pochodzą od jednego producenta (min.</w:t>
            </w:r>
          </w:p>
          <w:p w14:paraId="5B94D9C5" w14:textId="77777777" w:rsidR="00280B1B" w:rsidRDefault="00280B1B" w:rsidP="00AB1BF0">
            <w:pPr>
              <w:widowControl w:val="0"/>
              <w:spacing w:line="259" w:lineRule="auto"/>
            </w:pPr>
            <w:r>
              <w:t>stół, stojak, kolumna lampy, generator, oprogramowanie)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5406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54E0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086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E16E701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D53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8DB2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 xml:space="preserve">Detektory do urządzenia tego samego producenta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B7CA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TAK/NIE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76DB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TAK=10 pkt</w:t>
            </w:r>
          </w:p>
          <w:p w14:paraId="24678B6C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NIE=0 pkt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7C3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5F9517B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101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3C03" w14:textId="77777777" w:rsidR="00280B1B" w:rsidRDefault="00280B1B" w:rsidP="00AB1BF0">
            <w:pPr>
              <w:widowControl w:val="0"/>
              <w:spacing w:line="259" w:lineRule="auto"/>
            </w:pPr>
            <w:r>
              <w:t>Aparat fabrycznie nowy, z bieżącej produkcji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FEC8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0144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79E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3C67E195" w14:textId="77777777" w:rsidTr="00882E49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E959AFF" w14:textId="77777777" w:rsidR="00882E49" w:rsidRDefault="00882E49" w:rsidP="00AB1BF0">
            <w:pPr>
              <w:widowControl w:val="0"/>
              <w:spacing w:line="259" w:lineRule="auto"/>
              <w:rPr>
                <w:b/>
                <w:iCs/>
              </w:rPr>
            </w:pPr>
            <w:r>
              <w:rPr>
                <w:b/>
                <w:iCs/>
              </w:rPr>
              <w:t>GENERATOR</w:t>
            </w:r>
          </w:p>
        </w:tc>
      </w:tr>
      <w:tr w:rsidR="005D0A11" w14:paraId="0B6382C3" w14:textId="77777777" w:rsidTr="00EB0441">
        <w:trPr>
          <w:trHeight w:val="30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ECC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FAAA" w14:textId="77777777" w:rsidR="00280B1B" w:rsidRDefault="00280B1B" w:rsidP="00AB1BF0">
            <w:pPr>
              <w:widowControl w:val="0"/>
              <w:spacing w:line="259" w:lineRule="auto"/>
            </w:pPr>
            <w:r>
              <w:t>Generator wysokiej częstotliwości kluczowania min. 100kHz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0F1E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D70D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EFCF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043E9C2" w14:textId="77777777" w:rsidTr="00EB0441">
        <w:trPr>
          <w:trHeight w:val="26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2CE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B7B8" w14:textId="77777777" w:rsidR="00280B1B" w:rsidRDefault="00280B1B" w:rsidP="00AB1BF0">
            <w:pPr>
              <w:widowControl w:val="0"/>
              <w:spacing w:line="259" w:lineRule="auto"/>
            </w:pPr>
            <w:r>
              <w:t>Moc wyjściowa generatora min. 60kW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D5DB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D506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364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00103B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A3C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C249" w14:textId="77777777" w:rsidR="00280B1B" w:rsidRDefault="00280B1B" w:rsidP="00AB1BF0">
            <w:pPr>
              <w:widowControl w:val="0"/>
              <w:spacing w:line="259" w:lineRule="auto"/>
            </w:pPr>
            <w:r>
              <w:t>Zakres napięcia roboczego min. 40 – 150kV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3392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6C10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7DC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D15C4F4" w14:textId="77777777" w:rsidTr="00EB0441">
        <w:trPr>
          <w:trHeight w:val="12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82E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E38B" w14:textId="77777777" w:rsidR="00280B1B" w:rsidRDefault="00280B1B" w:rsidP="00AB1BF0">
            <w:pPr>
              <w:widowControl w:val="0"/>
              <w:spacing w:line="259" w:lineRule="auto"/>
              <w:ind w:right="224"/>
            </w:pPr>
            <w:r>
              <w:t>Minimalny czas ekspozycji ≤ 1ms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015E" w14:textId="77777777" w:rsidR="00280B1B" w:rsidRDefault="00280B1B" w:rsidP="00AB1BF0">
            <w:pPr>
              <w:widowControl w:val="0"/>
              <w:spacing w:line="259" w:lineRule="auto"/>
              <w:rPr>
                <w:iCs/>
              </w:rPr>
            </w:pPr>
            <w:r>
              <w:rPr>
                <w:iCs/>
              </w:rP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3FE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CFE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AF73B78" w14:textId="77777777" w:rsidTr="00EB0441">
        <w:trPr>
          <w:trHeight w:val="7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92C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3A89" w14:textId="77777777" w:rsidR="00280B1B" w:rsidRDefault="00280B1B" w:rsidP="00AB1BF0">
            <w:pPr>
              <w:widowControl w:val="0"/>
              <w:spacing w:line="259" w:lineRule="auto"/>
            </w:pPr>
            <w:r>
              <w:t>Maksymalny czas ekspozycji ≥6000ms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4382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8C6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F08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12735F6" w14:textId="77777777" w:rsidTr="00EB0441">
        <w:trPr>
          <w:trHeight w:val="13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15A2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CDF4" w14:textId="77777777" w:rsidR="00280B1B" w:rsidRDefault="00280B1B" w:rsidP="00AB1BF0">
            <w:pPr>
              <w:widowControl w:val="0"/>
              <w:spacing w:line="259" w:lineRule="auto"/>
              <w:ind w:right="-60"/>
            </w:pPr>
            <w:r>
              <w:t>Zakres prądowy ekspozycji min. 20 – 800mA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FB87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DD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BE6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319EB2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A7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170B" w14:textId="77777777" w:rsidR="00280B1B" w:rsidRDefault="00280B1B" w:rsidP="00AB1BF0">
            <w:pPr>
              <w:widowControl w:val="0"/>
              <w:spacing w:line="259" w:lineRule="auto"/>
            </w:pPr>
            <w:r>
              <w:t>Zakres obciążenia min. 0,2 – 800mAs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F83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E2C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61E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9D63F55" w14:textId="77777777" w:rsidTr="00EB0441">
        <w:trPr>
          <w:trHeight w:val="16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2A4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FFD1" w14:textId="77777777" w:rsidR="00280B1B" w:rsidRDefault="00280B1B" w:rsidP="00AB1BF0">
            <w:pPr>
              <w:widowControl w:val="0"/>
              <w:spacing w:line="259" w:lineRule="auto"/>
            </w:pPr>
            <w:r>
              <w:t>Automatyczna kontrola ekspozycji (AEC)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C69A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B4F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82AF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0C7EAC4" w14:textId="77777777" w:rsidTr="00EB0441">
        <w:trPr>
          <w:trHeight w:val="5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457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D3A8" w14:textId="77777777" w:rsidR="00280B1B" w:rsidRDefault="00280B1B" w:rsidP="00AB1BF0">
            <w:pPr>
              <w:widowControl w:val="0"/>
              <w:spacing w:line="259" w:lineRule="auto"/>
            </w:pPr>
            <w:r>
              <w:t>Ręczny dobór parametrów ekspozycji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A8A0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DEB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BF9F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8ECB94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616E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502" w14:textId="77777777" w:rsidR="00280B1B" w:rsidRDefault="00280B1B" w:rsidP="00AB1BF0">
            <w:pPr>
              <w:widowControl w:val="0"/>
              <w:spacing w:line="259" w:lineRule="auto"/>
            </w:pPr>
            <w:r>
              <w:t>Tryb programów anatomicznych zintegrowany z menu wyboru projekcji w systemie akwizycji obrazu DR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A836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F91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6FD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C0CE20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F1D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560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Synchronizacja nastaw programów anatomicznych z generatorem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83CA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B3E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5E6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1D4285B" w14:textId="77777777" w:rsidTr="00EB0441">
        <w:trPr>
          <w:trHeight w:val="267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9C9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AD8A" w14:textId="77777777" w:rsidR="00280B1B" w:rsidRDefault="00280B1B" w:rsidP="00AB1BF0">
            <w:pPr>
              <w:widowControl w:val="0"/>
              <w:spacing w:line="259" w:lineRule="auto"/>
            </w:pPr>
            <w:r>
              <w:t>Autodiagnostyka generatora z komunikatami o błędach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3D75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7F6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753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6D5C1E5A" w14:textId="77777777" w:rsidTr="00882E49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66B5E0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LAMPA RTG, KOLIMATOR</w:t>
            </w:r>
          </w:p>
        </w:tc>
      </w:tr>
      <w:tr w:rsidR="005D0A11" w14:paraId="5D6600EB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439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595D" w14:textId="77777777" w:rsidR="00280B1B" w:rsidRDefault="00280B1B" w:rsidP="00AB1BF0">
            <w:pPr>
              <w:widowControl w:val="0"/>
              <w:spacing w:line="259" w:lineRule="auto"/>
            </w:pPr>
            <w:r>
              <w:t>Wielkość małego ogniska ≤ 0,6 mm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FB0A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663A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B6B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A3F3711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212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5ABE" w14:textId="77777777" w:rsidR="00280B1B" w:rsidRDefault="00280B1B" w:rsidP="00AB1BF0">
            <w:pPr>
              <w:widowControl w:val="0"/>
              <w:spacing w:line="259" w:lineRule="auto"/>
            </w:pPr>
            <w:r>
              <w:t>Moc małego ogniska ≥ 40kW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08F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7CD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76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D5B5D66" w14:textId="77777777" w:rsidTr="00EB0441">
        <w:trPr>
          <w:trHeight w:val="5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776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219B" w14:textId="77777777" w:rsidR="00280B1B" w:rsidRDefault="00280B1B" w:rsidP="00AB1BF0">
            <w:pPr>
              <w:widowControl w:val="0"/>
              <w:spacing w:line="259" w:lineRule="auto"/>
              <w:ind w:right="1074"/>
            </w:pPr>
            <w:r>
              <w:t>Wielkość dużego ogniska  ≤ 1,2 mm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1A11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C13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A7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BB84B72" w14:textId="77777777" w:rsidTr="00EB0441">
        <w:trPr>
          <w:trHeight w:val="1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15C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59B8" w14:textId="77777777" w:rsidR="00280B1B" w:rsidRDefault="00280B1B" w:rsidP="00AB1BF0">
            <w:pPr>
              <w:widowControl w:val="0"/>
              <w:spacing w:line="259" w:lineRule="auto"/>
            </w:pPr>
            <w:r>
              <w:t>Moc dużego ogniska ≥ 90kW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CD4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B434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EF5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6939CD0" w14:textId="77777777" w:rsidTr="00EB0441">
        <w:trPr>
          <w:trHeight w:val="5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3DC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A83" w14:textId="77777777" w:rsidR="00280B1B" w:rsidRDefault="00280B1B" w:rsidP="00AB1BF0">
            <w:pPr>
              <w:widowControl w:val="0"/>
              <w:spacing w:line="259" w:lineRule="auto"/>
              <w:ind w:right="1500"/>
            </w:pPr>
            <w:r>
              <w:t>Pojemność cieplna anody ≥ 400KHU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7A47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C4D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5E2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EC5C66C" w14:textId="77777777" w:rsidTr="00EB0441">
        <w:trPr>
          <w:trHeight w:val="7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3BC9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DAD2" w14:textId="77777777" w:rsidR="00280B1B" w:rsidRDefault="00280B1B" w:rsidP="00AB1BF0">
            <w:pPr>
              <w:widowControl w:val="0"/>
              <w:spacing w:line="259" w:lineRule="auto"/>
              <w:ind w:right="1074"/>
            </w:pPr>
            <w:r>
              <w:t>Pojemność cieplna kołpaka ≥ 1200KHU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837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D8D2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EEC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4A790B7" w14:textId="77777777" w:rsidTr="00EB0441">
        <w:trPr>
          <w:trHeight w:val="397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E25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2966" w14:textId="77777777" w:rsidR="00280B1B" w:rsidRDefault="00280B1B" w:rsidP="00AB1BF0">
            <w:pPr>
              <w:widowControl w:val="0"/>
              <w:spacing w:line="259" w:lineRule="auto"/>
            </w:pPr>
            <w:r>
              <w:t>Nominalne obroty anody  ≥ 8500obr./ min.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FE26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FEA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0AE3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63B451B0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85A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762C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Pomiar dawki z prezentacją wartości dawki na konsoli operatora i zapisem w pliku </w:t>
            </w:r>
            <w:proofErr w:type="spellStart"/>
            <w:r>
              <w:t>Dicom</w:t>
            </w:r>
            <w:proofErr w:type="spellEnd"/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4987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AE3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1B9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35168A3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B3F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DB35" w14:textId="77777777" w:rsidR="00280B1B" w:rsidRDefault="00280B1B" w:rsidP="00AB1BF0">
            <w:pPr>
              <w:widowControl w:val="0"/>
              <w:spacing w:line="259" w:lineRule="auto"/>
            </w:pPr>
            <w:r>
              <w:t>Kolimacja manualna i automatyczna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36E1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192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91C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1FC8E27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91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7077" w14:textId="77777777" w:rsidR="00280B1B" w:rsidRDefault="00280B1B" w:rsidP="00AB1BF0">
            <w:pPr>
              <w:widowControl w:val="0"/>
              <w:spacing w:line="259" w:lineRule="auto"/>
            </w:pPr>
            <w:r>
              <w:t>Automatyka zabezpieczenia lampy przed przegrzaniem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7B04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36FA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C54C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32900AB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60E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FCF9" w14:textId="77777777" w:rsidR="00280B1B" w:rsidRDefault="00280B1B" w:rsidP="00AB1BF0">
            <w:pPr>
              <w:widowControl w:val="0"/>
              <w:spacing w:line="259" w:lineRule="auto"/>
            </w:pPr>
            <w:r>
              <w:t>Monitorowanie poziomu wykorzystania pojemności cieplnej lampy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C1FC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BF1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517D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0B667BD8" w14:textId="77777777" w:rsidTr="00EB0441">
        <w:trPr>
          <w:trHeight w:val="35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F44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4EC4" w14:textId="77777777" w:rsidR="00280B1B" w:rsidRDefault="00280B1B" w:rsidP="00AB1BF0">
            <w:pPr>
              <w:widowControl w:val="0"/>
              <w:spacing w:line="259" w:lineRule="auto"/>
            </w:pPr>
            <w:r>
              <w:t>Obrót kolimatora min. ±90°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ADC4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F5B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728E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683065F7" w14:textId="77777777" w:rsidTr="00EB0441">
        <w:trPr>
          <w:trHeight w:val="83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C12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7534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Dotykowy panel LCD min. 10” na kołpaku z możliwością min.: zmiany warunków ekspozycji i pola komory układu AEC, prezentacja SID, miejsce pracy, kąt obrotu lampy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F2A2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E0C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2244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4CFF0CC1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97B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F8EF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Dotykowy panel LCD na kołpaku pozwalający na wyświetlenie danych o badaniu i pacjencie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BE2B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4D3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14E9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0E430592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9275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5600" w14:textId="77777777" w:rsidR="00280B1B" w:rsidRDefault="00280B1B" w:rsidP="00AB1BF0">
            <w:pPr>
              <w:widowControl w:val="0"/>
              <w:spacing w:line="259" w:lineRule="auto"/>
            </w:pPr>
            <w:r>
              <w:t>Wyświetlanie obrazu badania po ekspozycji na panelu LCD na kołpaku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21BB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D3B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9940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748D24B0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615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51DF" w14:textId="77777777" w:rsidR="00280B1B" w:rsidRDefault="00280B1B" w:rsidP="00AB1BF0">
            <w:pPr>
              <w:widowControl w:val="0"/>
              <w:spacing w:line="259" w:lineRule="auto"/>
            </w:pPr>
            <w:r>
              <w:t>Oświetlenie funkcjonalne zamontowane na elementach urządzenia wskazujące kolorami na stan urządzenia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8BA3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TAK. podać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CBD2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3D30" w14:textId="77777777" w:rsidR="00280B1B" w:rsidRDefault="00280B1B" w:rsidP="00AB1BF0">
            <w:pPr>
              <w:widowControl w:val="0"/>
              <w:spacing w:after="160" w:line="259" w:lineRule="auto"/>
              <w:jc w:val="both"/>
            </w:pPr>
          </w:p>
        </w:tc>
      </w:tr>
      <w:tr w:rsidR="005D0A11" w14:paraId="115F61CB" w14:textId="77777777" w:rsidTr="00EB0441">
        <w:trPr>
          <w:trHeight w:val="6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745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FA83" w14:textId="77777777" w:rsidR="00280B1B" w:rsidRDefault="00280B1B" w:rsidP="00AB1BF0">
            <w:pPr>
              <w:widowControl w:val="0"/>
              <w:spacing w:line="259" w:lineRule="auto"/>
            </w:pPr>
            <w:r>
              <w:t>Oświetlenie pola ekspozycji typu LED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4E8E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64B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C29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3686E86" w14:textId="77777777" w:rsidTr="00EB0441">
        <w:trPr>
          <w:trHeight w:val="127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660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5770" w14:textId="77777777" w:rsidR="00280B1B" w:rsidRDefault="00280B1B" w:rsidP="00AB1BF0">
            <w:pPr>
              <w:widowControl w:val="0"/>
              <w:spacing w:line="259" w:lineRule="auto"/>
            </w:pPr>
            <w:r>
              <w:t>Miarka centymetrowa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3A4E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B4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BD9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FF97210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AE1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1E1" w14:textId="77777777" w:rsidR="00280B1B" w:rsidRDefault="00280B1B" w:rsidP="00AB1BF0">
            <w:pPr>
              <w:widowControl w:val="0"/>
              <w:spacing w:line="259" w:lineRule="auto"/>
            </w:pPr>
            <w:r>
              <w:t>Wskaźnik laserowy centrowania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DDAE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26F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9C6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FBC5788" w14:textId="77777777" w:rsidTr="00EB0441">
        <w:trPr>
          <w:trHeight w:val="311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791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9124" w14:textId="77777777" w:rsidR="00280B1B" w:rsidRDefault="00280B1B" w:rsidP="00AB1BF0">
            <w:pPr>
              <w:widowControl w:val="0"/>
              <w:spacing w:line="259" w:lineRule="auto"/>
            </w:pPr>
            <w:r>
              <w:t>Filtry pediatryczne do wyboru, minimum 2, wbudowane w kolimator, nie przesłaniające oświetlenia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02F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C04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8D9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D07F6A6" w14:textId="77777777" w:rsidTr="00EB0441">
        <w:trPr>
          <w:trHeight w:val="311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E46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481E" w14:textId="77777777" w:rsidR="00280B1B" w:rsidRDefault="00280B1B" w:rsidP="00AB1BF0">
            <w:pPr>
              <w:widowControl w:val="0"/>
              <w:spacing w:line="259" w:lineRule="auto"/>
            </w:pPr>
            <w:r>
              <w:t>Filtry wybierane ręcznie oraz automatycznie z wyborem projekcji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74AD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D92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91DF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CD920A0" w14:textId="77777777" w:rsidTr="00EB0441">
        <w:trPr>
          <w:trHeight w:val="311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19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DC0A" w14:textId="77777777" w:rsidR="00280B1B" w:rsidRDefault="00280B1B" w:rsidP="00AB1BF0">
            <w:pPr>
              <w:widowControl w:val="0"/>
              <w:spacing w:line="259" w:lineRule="auto"/>
            </w:pPr>
            <w:r>
              <w:t>Wbudowana kamera do podglądu ekspozycji na monitorze stacji technika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51EA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2F2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17B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530B8EA2" w14:textId="77777777" w:rsidTr="00882E49">
        <w:trPr>
          <w:trHeight w:val="247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E89443C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KOLUMNA LAMPY PODŁOGOWA</w:t>
            </w:r>
          </w:p>
        </w:tc>
      </w:tr>
      <w:tr w:rsidR="005D0A11" w14:paraId="57A1718B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B8B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127C" w14:textId="77777777" w:rsidR="00280B1B" w:rsidRDefault="00280B1B" w:rsidP="00AB1BF0">
            <w:pPr>
              <w:widowControl w:val="0"/>
              <w:spacing w:line="259" w:lineRule="auto"/>
            </w:pPr>
            <w:r>
              <w:t>Kolumna lampy podłogowa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D5F8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6A6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CD0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F7C6DF9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DCB1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48C1" w14:textId="77777777" w:rsidR="00280B1B" w:rsidRDefault="00280B1B" w:rsidP="00AB1BF0">
            <w:pPr>
              <w:widowControl w:val="0"/>
              <w:spacing w:line="259" w:lineRule="auto"/>
            </w:pPr>
            <w:r>
              <w:t>Możliwość wykonywania badań odległościowych na stojaku płucnym,  stole i poza stojakiem i stołem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FE70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ED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856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3B61D6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D41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EF51" w14:textId="77777777" w:rsidR="00280B1B" w:rsidRDefault="00280B1B" w:rsidP="00AB1BF0">
            <w:pPr>
              <w:widowControl w:val="0"/>
              <w:spacing w:line="259" w:lineRule="auto"/>
            </w:pPr>
            <w:r>
              <w:t>Zakres  ruchu wzdłużnego lampy RTG ≥ 240cm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A70E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9982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C66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83120E5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144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6DB7" w14:textId="77777777" w:rsidR="00280B1B" w:rsidRDefault="00280B1B" w:rsidP="00AB1BF0">
            <w:pPr>
              <w:widowControl w:val="0"/>
              <w:spacing w:line="259" w:lineRule="auto"/>
            </w:pPr>
            <w:r>
              <w:t>Zakres  ruchu poprzecznego lampy RTG ≥24cm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C65E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E98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BC2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0860F0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C20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D319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Zakres zmotoryzowanego ruchu pionowego lampy RTG ≥150cm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3B6E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9A2B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27B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46B4573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F83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C41B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Najniższy poziom ogniska lampy &lt;35cm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0886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F48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BA3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DAD3E90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4025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0BA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Automatyczne nadążanie lampy za ruchem pionowym stołu oraz stojaka płucnego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51D8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CA8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3919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B53EE85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5E2E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2B95" w14:textId="77777777" w:rsidR="00280B1B" w:rsidRDefault="00280B1B" w:rsidP="00AB1BF0">
            <w:pPr>
              <w:widowControl w:val="0"/>
              <w:spacing w:line="259" w:lineRule="auto"/>
            </w:pPr>
            <w:r>
              <w:t>Obrót zmotoryzowany kołpaka z lampą RTG wokół osi poziomej (od pozycji środkowej) o min. ±135°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E7A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69C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B48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06ABC9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3CB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B8A8" w14:textId="77777777" w:rsidR="00280B1B" w:rsidRDefault="00280B1B" w:rsidP="00AB1BF0">
            <w:pPr>
              <w:widowControl w:val="0"/>
              <w:spacing w:line="259" w:lineRule="auto"/>
            </w:pPr>
            <w:r>
              <w:t>Obrót kolumny wokół osi pionowej (od pozycji środkowej) min. ±90°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065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BEA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E91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19C99E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F79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77E4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Funkcja </w:t>
            </w:r>
            <w:proofErr w:type="spellStart"/>
            <w:r>
              <w:t>autocentrowania</w:t>
            </w:r>
            <w:proofErr w:type="spellEnd"/>
            <w:r>
              <w:t xml:space="preserve"> lampy do </w:t>
            </w:r>
            <w:proofErr w:type="spellStart"/>
            <w:r>
              <w:t>Bucky</w:t>
            </w:r>
            <w:proofErr w:type="spellEnd"/>
            <w:r>
              <w:t xml:space="preserve"> w statywie po naciśnięciu przycisku na pilocie lub urządzeniu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134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A15B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E9D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8EC19BB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0BD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C1B4" w14:textId="77777777" w:rsidR="00280B1B" w:rsidRPr="00BA7789" w:rsidRDefault="00280B1B" w:rsidP="00AB1BF0">
            <w:pPr>
              <w:widowControl w:val="0"/>
              <w:spacing w:line="259" w:lineRule="auto"/>
            </w:pPr>
            <w:r w:rsidRPr="00BA7789">
              <w:t xml:space="preserve">Funkcja nadążności lampy do </w:t>
            </w:r>
            <w:proofErr w:type="spellStart"/>
            <w:r w:rsidRPr="00BA7789">
              <w:t>Bucky</w:t>
            </w:r>
            <w:proofErr w:type="spellEnd"/>
            <w:r w:rsidRPr="00BA7789">
              <w:t xml:space="preserve"> w statywie po naciśnięciu przycisku na pilocie lub urządzeniu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D481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48F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AEA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3312194" w14:textId="77777777" w:rsidTr="00EB0441">
        <w:trPr>
          <w:trHeight w:val="562"/>
        </w:trPr>
        <w:tc>
          <w:tcPr>
            <w:tcW w:w="3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E55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  <w:shd w:val="clear" w:color="auto" w:fill="FFFF00"/>
              </w:rPr>
            </w:pPr>
          </w:p>
        </w:tc>
        <w:tc>
          <w:tcPr>
            <w:tcW w:w="20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FC3F" w14:textId="77777777" w:rsidR="00280B1B" w:rsidRPr="00BA7789" w:rsidRDefault="00280B1B" w:rsidP="00AB1BF0">
            <w:pPr>
              <w:widowControl w:val="0"/>
              <w:spacing w:line="259" w:lineRule="auto"/>
              <w:rPr>
                <w:shd w:val="clear" w:color="auto" w:fill="FFFF00"/>
              </w:rPr>
            </w:pPr>
            <w:r w:rsidRPr="00BA7789">
              <w:t xml:space="preserve">Funkcja nadążności lampy do </w:t>
            </w:r>
            <w:proofErr w:type="spellStart"/>
            <w:r w:rsidRPr="00BA7789">
              <w:t>Bucky</w:t>
            </w:r>
            <w:proofErr w:type="spellEnd"/>
            <w:r w:rsidRPr="00BA7789">
              <w:t xml:space="preserve"> w stole </w:t>
            </w:r>
            <w:r>
              <w:t xml:space="preserve">w pionie </w:t>
            </w:r>
            <w:r w:rsidRPr="00BA7789">
              <w:t>po naciśnięciu przycisku na pilocie lub urządzeniu</w:t>
            </w:r>
          </w:p>
        </w:tc>
        <w:tc>
          <w:tcPr>
            <w:tcW w:w="6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B4DC" w14:textId="77777777" w:rsidR="00280B1B" w:rsidRDefault="00280B1B" w:rsidP="00AB1BF0">
            <w:pPr>
              <w:widowControl w:val="0"/>
              <w:spacing w:line="259" w:lineRule="auto"/>
              <w:rPr>
                <w:shd w:val="clear" w:color="auto" w:fill="FFFF00"/>
              </w:rPr>
            </w:pPr>
            <w:r>
              <w:t>TAK, podać</w:t>
            </w:r>
          </w:p>
        </w:tc>
        <w:tc>
          <w:tcPr>
            <w:tcW w:w="6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29B2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shd w:val="clear" w:color="auto" w:fill="FFFF00"/>
              </w:rPr>
            </w:pPr>
            <w:r>
              <w:t>Bez punktacji</w:t>
            </w:r>
          </w:p>
        </w:tc>
        <w:tc>
          <w:tcPr>
            <w:tcW w:w="12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8056" w14:textId="77777777" w:rsidR="00280B1B" w:rsidRDefault="00280B1B" w:rsidP="00AB1BF0">
            <w:pPr>
              <w:widowControl w:val="0"/>
              <w:spacing w:after="160" w:line="259" w:lineRule="auto"/>
              <w:rPr>
                <w:shd w:val="clear" w:color="auto" w:fill="FFFF00"/>
              </w:rPr>
            </w:pPr>
          </w:p>
        </w:tc>
      </w:tr>
      <w:tr w:rsidR="005D0A11" w14:paraId="790D6DFA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22FC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3591" w14:textId="77777777" w:rsidR="00280B1B" w:rsidRPr="00BA7789" w:rsidRDefault="00280B1B" w:rsidP="00AB1BF0">
            <w:pPr>
              <w:widowControl w:val="0"/>
              <w:spacing w:line="259" w:lineRule="auto"/>
            </w:pPr>
            <w:r>
              <w:t>A</w:t>
            </w:r>
            <w:r w:rsidRPr="00BA7789">
              <w:t xml:space="preserve">utomatyczne wykonywanie badań kości długich przez zmotoryzowany obrót lampy i </w:t>
            </w:r>
            <w:r w:rsidRPr="00BA7789">
              <w:lastRenderedPageBreak/>
              <w:t xml:space="preserve">zmotoryzowany przesuw </w:t>
            </w:r>
            <w:proofErr w:type="spellStart"/>
            <w:r w:rsidRPr="00BA7789">
              <w:t>Bucky</w:t>
            </w:r>
            <w:proofErr w:type="spellEnd"/>
            <w:r w:rsidRPr="00BA7789">
              <w:t xml:space="preserve"> w stojaku</w:t>
            </w:r>
            <w:r>
              <w:t xml:space="preserve"> z automatycznym sklejaniem badań cząstkowych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BA78" w14:textId="77777777" w:rsidR="00280B1B" w:rsidRDefault="00280B1B" w:rsidP="00AB1BF0">
            <w:pPr>
              <w:widowControl w:val="0"/>
              <w:spacing w:line="259" w:lineRule="auto"/>
            </w:pPr>
            <w:r>
              <w:lastRenderedPageBreak/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495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52F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8F54D3E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1074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3722" w14:textId="77777777" w:rsidR="00280B1B" w:rsidRPr="00BA7789" w:rsidRDefault="00280B1B" w:rsidP="00AB1BF0">
            <w:pPr>
              <w:widowControl w:val="0"/>
              <w:spacing w:line="259" w:lineRule="auto"/>
            </w:pPr>
            <w:r w:rsidRPr="00BA7789">
              <w:t>Stojak dla pacjenta do obrazowania kości długich z linijką nieprzezierną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EA1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67C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FFD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0617E1B" w14:textId="77777777" w:rsidTr="00EB0441">
        <w:trPr>
          <w:trHeight w:val="562"/>
        </w:trPr>
        <w:tc>
          <w:tcPr>
            <w:tcW w:w="3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2C9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D035" w14:textId="77777777" w:rsidR="00280B1B" w:rsidRPr="00BA7789" w:rsidRDefault="00280B1B" w:rsidP="00AB1BF0">
            <w:pPr>
              <w:widowControl w:val="0"/>
              <w:spacing w:line="259" w:lineRule="auto"/>
              <w:rPr>
                <w:shd w:val="clear" w:color="auto" w:fill="FFFF00"/>
              </w:rPr>
            </w:pPr>
            <w:r w:rsidRPr="00BA7789">
              <w:t>Nakładka na detektor do badań w obciążeniu (stopy na stojąco)</w:t>
            </w:r>
          </w:p>
        </w:tc>
        <w:tc>
          <w:tcPr>
            <w:tcW w:w="6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3BB3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0F9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7A8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F787B33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D5AE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686D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Pilot zdalnego sterowania umożliwiający </w:t>
            </w:r>
            <w:proofErr w:type="spellStart"/>
            <w:r>
              <w:t>autocentrowanie</w:t>
            </w:r>
            <w:proofErr w:type="spellEnd"/>
            <w:r>
              <w:t>, pozycjonowanie lampy do stojaka lub stołu, sterowanie blendami kolimatora oraz włączanie nadążności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ECE0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079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313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2AA78AA8" w14:textId="77777777" w:rsidTr="00882E49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9C6A52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STÓŁ Z PŁYWAJĄCYM, PODNOSZONYM BLATEM</w:t>
            </w:r>
          </w:p>
        </w:tc>
      </w:tr>
      <w:tr w:rsidR="005D0A11" w14:paraId="53881D91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11B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8CA5" w14:textId="77777777" w:rsidR="00280B1B" w:rsidRDefault="00280B1B" w:rsidP="00AB1BF0">
            <w:pPr>
              <w:widowControl w:val="0"/>
              <w:spacing w:line="259" w:lineRule="auto"/>
            </w:pPr>
            <w:r>
              <w:t>Automatyczna kontrola ekspozycji min. trzypolowa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76D4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512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DAA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4B9AA73" w14:textId="77777777" w:rsidTr="00EB0441">
        <w:trPr>
          <w:trHeight w:val="13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1DA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E25E" w14:textId="77777777" w:rsidR="00280B1B" w:rsidRPr="002C5A9B" w:rsidRDefault="00280B1B" w:rsidP="00AB1BF0">
            <w:pPr>
              <w:widowControl w:val="0"/>
              <w:spacing w:line="259" w:lineRule="auto"/>
            </w:pPr>
            <w:r w:rsidRPr="002C5A9B">
              <w:t>Szerokość blatu ≥86cm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014C" w14:textId="77777777" w:rsidR="00280B1B" w:rsidRPr="002C5A9B" w:rsidRDefault="00280B1B" w:rsidP="00AB1BF0">
            <w:pPr>
              <w:widowControl w:val="0"/>
              <w:spacing w:line="259" w:lineRule="auto"/>
            </w:pPr>
            <w:r w:rsidRPr="002C5A9B"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8F96" w14:textId="77777777" w:rsidR="00280B1B" w:rsidRPr="002C5A9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 w:rsidRPr="002C5A9B">
              <w:rPr>
                <w:iCs/>
              </w:rPr>
              <w:t>≥88cm</w:t>
            </w:r>
            <w:r>
              <w:rPr>
                <w:iCs/>
              </w:rPr>
              <w:t>=</w:t>
            </w:r>
            <w:r w:rsidRPr="002C5A9B">
              <w:rPr>
                <w:iCs/>
              </w:rPr>
              <w:t>10</w:t>
            </w:r>
            <w:r>
              <w:rPr>
                <w:iCs/>
              </w:rPr>
              <w:t xml:space="preserve"> </w:t>
            </w:r>
            <w:r w:rsidRPr="002C5A9B">
              <w:rPr>
                <w:iCs/>
              </w:rPr>
              <w:t>pkt</w:t>
            </w:r>
          </w:p>
          <w:p w14:paraId="71613233" w14:textId="77777777" w:rsidR="00280B1B" w:rsidRPr="002C5A9B" w:rsidRDefault="00280B1B" w:rsidP="00AB1BF0">
            <w:pPr>
              <w:widowControl w:val="0"/>
              <w:spacing w:line="259" w:lineRule="auto"/>
              <w:ind w:left="2"/>
            </w:pPr>
            <w:r w:rsidRPr="002C5A9B">
              <w:rPr>
                <w:iCs/>
              </w:rPr>
              <w:t>&lt;88cm</w:t>
            </w:r>
            <w:r>
              <w:rPr>
                <w:iCs/>
              </w:rPr>
              <w:t>=</w:t>
            </w:r>
            <w:r w:rsidRPr="002C5A9B">
              <w:rPr>
                <w:iCs/>
              </w:rPr>
              <w:t>0</w:t>
            </w:r>
            <w:r>
              <w:rPr>
                <w:iCs/>
              </w:rPr>
              <w:t xml:space="preserve"> </w:t>
            </w:r>
            <w:r w:rsidRPr="002C5A9B">
              <w:rPr>
                <w:iCs/>
              </w:rPr>
              <w:t>pkt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BE05" w14:textId="77777777" w:rsidR="00280B1B" w:rsidRDefault="00280B1B" w:rsidP="00AB1BF0">
            <w:pPr>
              <w:widowControl w:val="0"/>
              <w:spacing w:line="259" w:lineRule="auto"/>
            </w:pPr>
          </w:p>
        </w:tc>
      </w:tr>
      <w:tr w:rsidR="005D0A11" w14:paraId="11A0360C" w14:textId="77777777" w:rsidTr="00EB0441">
        <w:trPr>
          <w:trHeight w:val="25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AF1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800A" w14:textId="77777777" w:rsidR="00280B1B" w:rsidRDefault="00280B1B" w:rsidP="00AB1BF0">
            <w:pPr>
              <w:widowControl w:val="0"/>
              <w:spacing w:line="259" w:lineRule="auto"/>
            </w:pPr>
            <w:r>
              <w:t>Długość blatu ≥220cm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B71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63F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C61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E663EDB" w14:textId="77777777" w:rsidTr="00EB0441">
        <w:trPr>
          <w:trHeight w:val="18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22D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03BF" w14:textId="77777777" w:rsidR="00280B1B" w:rsidRDefault="00280B1B" w:rsidP="00AB1BF0">
            <w:pPr>
              <w:widowControl w:val="0"/>
              <w:spacing w:line="259" w:lineRule="auto"/>
              <w:ind w:right="82"/>
            </w:pPr>
            <w:r>
              <w:t>Zakres ruchu poprzecznego blatu ≥ 28cm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AE93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FE5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222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56C5A56" w14:textId="77777777" w:rsidTr="00EB0441">
        <w:trPr>
          <w:trHeight w:val="7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1C9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CBAD" w14:textId="77777777" w:rsidR="00280B1B" w:rsidRDefault="00280B1B" w:rsidP="00AB1BF0">
            <w:pPr>
              <w:widowControl w:val="0"/>
              <w:spacing w:line="259" w:lineRule="auto"/>
            </w:pPr>
            <w:r>
              <w:t>Zakres ruchu wzdłużnego blatu ≥75cm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A65A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CA4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AC4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46D90E4" w14:textId="77777777" w:rsidTr="00EB0441">
        <w:trPr>
          <w:trHeight w:val="7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607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C385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Przesuw </w:t>
            </w:r>
            <w:proofErr w:type="spellStart"/>
            <w:r>
              <w:t>Bucky</w:t>
            </w:r>
            <w:proofErr w:type="spellEnd"/>
            <w:r>
              <w:t xml:space="preserve"> z detektorem pod blatem ≥30cm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9CC2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975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CEC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583135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6A8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501B" w14:textId="77777777" w:rsidR="00280B1B" w:rsidRDefault="00280B1B" w:rsidP="00AB1BF0">
            <w:pPr>
              <w:widowControl w:val="0"/>
              <w:spacing w:line="259" w:lineRule="auto"/>
            </w:pPr>
            <w:r>
              <w:t>Zakres regulacji wysokości blatu stołu  ≥25cm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EE1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600A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334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5E5D973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ACF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E249" w14:textId="77777777" w:rsidR="00280B1B" w:rsidRDefault="00280B1B" w:rsidP="00AB1BF0">
            <w:pPr>
              <w:widowControl w:val="0"/>
              <w:spacing w:line="259" w:lineRule="auto"/>
            </w:pPr>
            <w:r>
              <w:t>Najniższa odległość blatu stołu od podłogi &lt;56cm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D599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2892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48A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C68D608" w14:textId="77777777" w:rsidTr="00EB0441">
        <w:trPr>
          <w:trHeight w:val="327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061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719B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Dopuszczalne obciążenie stołu przez pacjenta ≥290kg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36E1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1B0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75DF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D9AB62D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F20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0F5E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Kratka </w:t>
            </w:r>
            <w:proofErr w:type="spellStart"/>
            <w:r>
              <w:t>przeciwrozproszeniowa</w:t>
            </w:r>
            <w:proofErr w:type="spellEnd"/>
            <w:r>
              <w:t xml:space="preserve"> do badań w stole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5E6B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FD7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D32F" w14:textId="77777777" w:rsidR="00280B1B" w:rsidRDefault="00280B1B" w:rsidP="00AB1BF0">
            <w:pPr>
              <w:widowControl w:val="0"/>
              <w:spacing w:line="259" w:lineRule="auto"/>
            </w:pPr>
          </w:p>
        </w:tc>
      </w:tr>
      <w:tr w:rsidR="005D0A11" w14:paraId="3C486C31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B98D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53CF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Ręczne wyjmowanie kratki </w:t>
            </w:r>
            <w:proofErr w:type="spellStart"/>
            <w:r>
              <w:t>przeciwrozproszeniowej</w:t>
            </w:r>
            <w:proofErr w:type="spellEnd"/>
            <w:r>
              <w:t xml:space="preserve">  (bez użycia narzędzi)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E36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7B0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933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1BCF414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764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8F60" w14:textId="77777777" w:rsidR="00280B1B" w:rsidRDefault="00280B1B" w:rsidP="00AB1BF0">
            <w:pPr>
              <w:widowControl w:val="0"/>
              <w:spacing w:line="259" w:lineRule="auto"/>
            </w:pPr>
            <w:r>
              <w:t>Blat stołu całkowicie płaski, ułatwiający przemieszczanie pacjenta i dezynfekcję blatu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4812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872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8D0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65F0DDC" w14:textId="77777777" w:rsidTr="00EB0441">
        <w:trPr>
          <w:trHeight w:val="26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4F0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7605" w14:textId="77777777" w:rsidR="00280B1B" w:rsidRDefault="00280B1B" w:rsidP="00AB1BF0">
            <w:pPr>
              <w:widowControl w:val="0"/>
              <w:spacing w:line="259" w:lineRule="auto"/>
            </w:pPr>
            <w:r>
              <w:t>Odległość powierzchnia płyty stołu-detektor ≤ 80mm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6A52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90B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E73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E8AC3F9" w14:textId="77777777" w:rsidTr="00EB0441">
        <w:trPr>
          <w:trHeight w:val="5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B70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003B" w14:textId="77777777" w:rsidR="00280B1B" w:rsidRDefault="00280B1B" w:rsidP="00AB1BF0">
            <w:pPr>
              <w:widowControl w:val="0"/>
              <w:spacing w:line="259" w:lineRule="auto"/>
            </w:pPr>
            <w:r>
              <w:t>Pochłanialność blatu stołu RTG ≤1,2 mm Al.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AC1B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450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E06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10DFAF0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266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726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Realizacja funkcji przemieszczania blatu stołu przyciskami </w:t>
            </w:r>
          </w:p>
          <w:p w14:paraId="18602D2B" w14:textId="77777777" w:rsidR="00280B1B" w:rsidRDefault="00280B1B" w:rsidP="00AB1BF0">
            <w:pPr>
              <w:widowControl w:val="0"/>
              <w:spacing w:line="259" w:lineRule="auto"/>
            </w:pPr>
            <w:r>
              <w:t>nożnymi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8A3C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01C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05C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980B061" w14:textId="77777777" w:rsidTr="00EB0441">
        <w:trPr>
          <w:trHeight w:val="181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B0E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DD4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Ładowanie detektora w </w:t>
            </w:r>
            <w:proofErr w:type="spellStart"/>
            <w:r>
              <w:t>Bucky</w:t>
            </w:r>
            <w:proofErr w:type="spellEnd"/>
            <w:r>
              <w:t xml:space="preserve"> stołu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3E37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B81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459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433489C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57D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EFA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Wyłącznik zabezpieczający przed przypadkowym naciśnięciem  pedałów stołu przez pacjenta 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0494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87F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05A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DBADFCA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4EF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F03" w14:textId="77777777" w:rsidR="00280B1B" w:rsidRDefault="00280B1B" w:rsidP="00AB1BF0">
            <w:pPr>
              <w:widowControl w:val="0"/>
              <w:spacing w:line="259" w:lineRule="auto"/>
            </w:pPr>
            <w:r>
              <w:t>Zabezpieczenie przed kolizją podczas ruchu blatu góra - dół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A757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9B2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271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8EA411F" w14:textId="77777777" w:rsidTr="00EB0441">
        <w:trPr>
          <w:trHeight w:val="28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564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7CA5" w14:textId="77777777" w:rsidR="00280B1B" w:rsidRDefault="00280B1B" w:rsidP="00AB1BF0">
            <w:pPr>
              <w:widowControl w:val="0"/>
              <w:spacing w:line="259" w:lineRule="auto"/>
            </w:pPr>
            <w:r>
              <w:t>Sterowanie stołem przyciskami ręcznymi, w tym ruch góra – dół oraz odblokowanie blatu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BA62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TAK/NIE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FF9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TAK =10 pkt</w:t>
            </w:r>
          </w:p>
          <w:p w14:paraId="3CC43FD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NIE = 0 pkt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A66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6918FB8F" w14:textId="77777777" w:rsidTr="00882E49">
        <w:trPr>
          <w:trHeight w:val="5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7B1BFD4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STOJAK DO ZDJĘĆ ODLEGŁOŚCIOWYCH ZMOTORYZOWANY</w:t>
            </w:r>
          </w:p>
        </w:tc>
      </w:tr>
      <w:tr w:rsidR="005D0A11" w14:paraId="5C0A69D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8B1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F202" w14:textId="77777777" w:rsidR="00280B1B" w:rsidRDefault="00280B1B" w:rsidP="00AB1BF0">
            <w:pPr>
              <w:widowControl w:val="0"/>
              <w:spacing w:line="259" w:lineRule="auto"/>
            </w:pPr>
            <w:r>
              <w:t>Automatyczna kontrola ekspozycji min. trzypolowa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0BE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245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F68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0A187D4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C0EB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CF3B" w14:textId="77777777" w:rsidR="00280B1B" w:rsidRDefault="00280B1B" w:rsidP="00AB1BF0">
            <w:pPr>
              <w:widowControl w:val="0"/>
              <w:spacing w:line="259" w:lineRule="auto"/>
              <w:ind w:right="222"/>
            </w:pPr>
            <w:r>
              <w:t>Najniższe położenie punktu centralnego detektora w stojaku ≤ 34cm do podłogi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DAFB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B323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2B6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25ACF7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841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496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Zakres zmotoryzowanego ruchu pionowego detektora w </w:t>
            </w:r>
            <w:proofErr w:type="spellStart"/>
            <w:r>
              <w:t>Bucky</w:t>
            </w:r>
            <w:proofErr w:type="spellEnd"/>
            <w:r>
              <w:t xml:space="preserve"> ≥160cm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2014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7E6C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≥ 165cm=5 pkt</w:t>
            </w:r>
          </w:p>
          <w:p w14:paraId="7B1EE94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rPr>
                <w:iCs/>
              </w:rPr>
              <w:t>&lt;165cm=0 pkt</w:t>
            </w:r>
            <w:r>
              <w:t xml:space="preserve"> 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F06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350A45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60FC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0F53" w14:textId="77777777" w:rsidR="00280B1B" w:rsidRDefault="00280B1B" w:rsidP="00AB1BF0">
            <w:pPr>
              <w:widowControl w:val="0"/>
              <w:spacing w:line="259" w:lineRule="auto"/>
            </w:pPr>
            <w:r>
              <w:t>Możliwość wykonywania badań odległościowych o zakresie min. 110-180cm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A84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D1A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4CA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FF5E75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6E2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B220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Kratka </w:t>
            </w:r>
            <w:proofErr w:type="spellStart"/>
            <w:r>
              <w:t>przeciwrozproszeniowa</w:t>
            </w:r>
            <w:proofErr w:type="spellEnd"/>
            <w:r>
              <w:t xml:space="preserve"> wyjmowana bez użycia narzędzi o zakresie badań 110 – 180cm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4BF0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3FFA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5B8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8315B40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CF4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5BD1" w14:textId="77777777" w:rsidR="00280B1B" w:rsidRDefault="00280B1B" w:rsidP="00AB1BF0">
            <w:pPr>
              <w:widowControl w:val="0"/>
              <w:spacing w:line="259" w:lineRule="auto"/>
            </w:pPr>
            <w:r>
              <w:t>Trwałe oznaczenie obszaru aktywnego detektora oraz położenia komór jonizacyjnych systemu AEC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1AE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99D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993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ACBF05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98E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3938" w14:textId="77777777" w:rsidR="00280B1B" w:rsidRDefault="00280B1B" w:rsidP="00AB1BF0">
            <w:pPr>
              <w:widowControl w:val="0"/>
              <w:spacing w:line="259" w:lineRule="auto"/>
            </w:pPr>
            <w:r>
              <w:t>Odległość płyta statywu – detektor ≤ 45mm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03BE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672A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99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AE47FB1" w14:textId="77777777" w:rsidTr="00EB0441">
        <w:trPr>
          <w:trHeight w:val="12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AD9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5DD8" w14:textId="77777777" w:rsidR="00280B1B" w:rsidRDefault="00280B1B" w:rsidP="00AB1BF0">
            <w:pPr>
              <w:widowControl w:val="0"/>
              <w:spacing w:line="259" w:lineRule="auto"/>
              <w:ind w:right="-38"/>
            </w:pPr>
            <w:r>
              <w:t>Pochłanialność płyty statywu ≤ 1,0 mm Al.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D9F8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E94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BE4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177C6F1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937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718F" w14:textId="77777777" w:rsidR="00280B1B" w:rsidRDefault="00280B1B" w:rsidP="00AB1BF0">
            <w:pPr>
              <w:widowControl w:val="0"/>
              <w:spacing w:line="259" w:lineRule="auto"/>
            </w:pPr>
            <w:r>
              <w:t>Komplet uchwytów pacjenta do projekcji PA i LAT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44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378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4189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D3BF2B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B86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4C99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Przycisk włączenia nadążności lampy, </w:t>
            </w:r>
            <w:proofErr w:type="spellStart"/>
            <w:r>
              <w:t>autocentrowania</w:t>
            </w:r>
            <w:proofErr w:type="spellEnd"/>
            <w:r>
              <w:t xml:space="preserve"> i oświetlenia kolimatora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4DF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DCE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0BF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1DA9072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525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90BF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Zmotoryzowany ruch </w:t>
            </w:r>
            <w:proofErr w:type="spellStart"/>
            <w:r>
              <w:t>Bucky</w:t>
            </w:r>
            <w:proofErr w:type="spellEnd"/>
            <w:r>
              <w:t xml:space="preserve"> góra-dół w stojaku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D19F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7942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B12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634895D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266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1D3A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Możliwość wykonywania automatyczne kości długich przez zmotoryzowany przesuw pionowy </w:t>
            </w:r>
            <w:proofErr w:type="spellStart"/>
            <w:r>
              <w:t>Bucky</w:t>
            </w:r>
            <w:proofErr w:type="spellEnd"/>
            <w:r>
              <w:t xml:space="preserve"> przy obrocie lampy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F73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B4D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C7C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0FB922E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827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B6BF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Ładowanie detektora w </w:t>
            </w:r>
            <w:proofErr w:type="spellStart"/>
            <w:r>
              <w:t>Bucky</w:t>
            </w:r>
            <w:proofErr w:type="spellEnd"/>
            <w:r>
              <w:t xml:space="preserve"> stojaka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A636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43F3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B56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882E49" w14:paraId="363E4EB5" w14:textId="77777777" w:rsidTr="00882E49">
        <w:trPr>
          <w:trHeight w:val="37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B2AA5B" w14:textId="77777777" w:rsidR="00882E49" w:rsidRDefault="00882E49" w:rsidP="00AB1BF0">
            <w:pPr>
              <w:widowControl w:val="0"/>
              <w:spacing w:after="160" w:line="259" w:lineRule="auto"/>
            </w:pPr>
            <w:r>
              <w:rPr>
                <w:b/>
                <w:color w:val="231F20"/>
              </w:rPr>
              <w:t>CYFROWY PŁASKI  DETEKTOR   W STATYWIE WIFI  PRZENOŚNY</w:t>
            </w:r>
          </w:p>
        </w:tc>
      </w:tr>
      <w:tr w:rsidR="005D0A11" w14:paraId="729A6D4B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53F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0464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 xml:space="preserve">Płaski detektor cyfrowy do wykonywania badań  w statywie oraz poza statywem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40E0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B554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3D3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B8EE017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D70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CA7D" w14:textId="1AF4A512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Rozmiar aktywny detektora min. 4</w:t>
            </w:r>
            <w:r w:rsidR="000266D8">
              <w:t>2</w:t>
            </w:r>
            <w:r>
              <w:t>x4</w:t>
            </w:r>
            <w:r w:rsidR="000266D8">
              <w:t>2</w:t>
            </w:r>
            <w:r>
              <w:t>cm ± 1cm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032A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2F5C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B2B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E54516C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7ADB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4940" w14:textId="77777777" w:rsidR="00280B1B" w:rsidRDefault="00280B1B" w:rsidP="00AB1BF0">
            <w:pPr>
              <w:widowControl w:val="0"/>
              <w:spacing w:line="259" w:lineRule="auto"/>
              <w:ind w:left="16" w:right="97"/>
            </w:pPr>
            <w:r>
              <w:t xml:space="preserve">Rozdzielczość detektora wyrażona liczbą  pikseli  &gt; 9,0mln, podać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EFF2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ECA2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D4E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5A466AA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7C3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3DF9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Rozmiar piksela ≤ 140 µm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33D3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129A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559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8900309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08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BE10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Głębokość akwizycji ≥ 16 bit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5889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48BF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C47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895064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3DF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3ACC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Maksymalne DQE ≥ 70%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6693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CD4D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D54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5EC4F2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5A1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C44F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Czas pojawienia się obrazu na konsoli &lt;4s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BFE5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B30B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9AB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41D277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05E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1384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rPr>
                <w:color w:val="231F20"/>
              </w:rPr>
              <w:t>Zasilanie  detektora  w statywie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6E31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3354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FC2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CB987B1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6B5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355B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rPr>
                <w:color w:val="231F20"/>
              </w:rPr>
              <w:t>Ochrona przed zalaniem min. IPX6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B49B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8243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2A2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DF7AC9D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638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E2F1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rPr>
                <w:color w:val="231F20"/>
              </w:rPr>
              <w:t>Waga detektora &lt;3,8kg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0F4A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7E9E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399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3EB8C3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02F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8D6C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rPr>
                <w:color w:val="231F20"/>
              </w:rPr>
              <w:t>Zamienność detektora z detektorem w stole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5913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1CE0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713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B235FE" w14:paraId="47051B43" w14:textId="77777777" w:rsidTr="00B235FE">
        <w:trPr>
          <w:trHeight w:val="28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9E45105" w14:textId="77777777" w:rsidR="00B235FE" w:rsidRDefault="00B235FE" w:rsidP="00AB1BF0">
            <w:pPr>
              <w:widowControl w:val="0"/>
              <w:spacing w:after="160" w:line="259" w:lineRule="auto"/>
            </w:pPr>
            <w:r>
              <w:rPr>
                <w:b/>
                <w:color w:val="231F20"/>
              </w:rPr>
              <w:t>CYFROWY PŁASKI  DETEKTOR  W STOLE WIFI PRZENOŚNY</w:t>
            </w:r>
          </w:p>
        </w:tc>
      </w:tr>
      <w:tr w:rsidR="005D0A11" w14:paraId="4E181EF1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A94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4E75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Płaski detektor cyfrowy do wykonywania badań  w stole oraz poza stołem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986C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50BC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0C8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28A551E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D35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E854" w14:textId="312BA31D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Rozmiar aktywny detektora min. 4</w:t>
            </w:r>
            <w:r w:rsidR="00AE461B">
              <w:t>2</w:t>
            </w:r>
            <w:r>
              <w:t>x4</w:t>
            </w:r>
            <w:r w:rsidR="00AE461B">
              <w:t>2</w:t>
            </w:r>
            <w:r>
              <w:t>cm ± 1cm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C70B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B362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8DE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002519E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525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AEFE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Rozdzielczość detektora wyrażona liczbą  pikseli  &gt; 9,0 mln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F746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30B0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C9D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C4FE488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CE5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1B47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Rozmiar piksela ≤ 140 µm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1B07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CA23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7E7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CAD735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1EA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F1EC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Głębokość akwizycji ≥ 16 bit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B61D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4609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966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D3270DA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917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7426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Maksymalne DQE ≥ 70%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CCCA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4C4E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2DE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473255B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19A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3B25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Czas pojawienia się obrazu na konsoli &lt;4s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DBD8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F2C4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287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D2B14DA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F7A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116A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Zasilanie  detektora  w stole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EA3F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4B73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6F7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78772FD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97A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E52B" w14:textId="77777777" w:rsidR="00280B1B" w:rsidRDefault="00280B1B" w:rsidP="00AB1BF0">
            <w:pPr>
              <w:widowControl w:val="0"/>
              <w:spacing w:line="259" w:lineRule="auto"/>
              <w:ind w:left="16"/>
              <w:rPr>
                <w:color w:val="231F20"/>
              </w:rPr>
            </w:pPr>
            <w:r>
              <w:t>Ochrona przed  zalaniem min. IPX6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73FE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BB28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A5E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3C2D6A0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546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2DC3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rPr>
                <w:color w:val="231F20"/>
              </w:rPr>
              <w:t>Waga detektora &lt;3,8kg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8813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3305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12C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50FBC6A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B30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295F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rPr>
                <w:color w:val="231F20"/>
              </w:rPr>
              <w:t>Zamienność detektora z detektorem w stojaku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EC97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36D8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DC1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B235FE" w14:paraId="3C25D59B" w14:textId="77777777" w:rsidTr="00B235FE">
        <w:trPr>
          <w:trHeight w:val="25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1F842C1" w14:textId="77777777" w:rsidR="00B235FE" w:rsidRDefault="00B235FE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KONSOLA OPERATORA APARATU RENTGENOWSKIEGO</w:t>
            </w:r>
          </w:p>
        </w:tc>
      </w:tr>
      <w:tr w:rsidR="005D0A11" w14:paraId="53A9F3B6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7FF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F1DA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Obsługa aparatu zintegrowana w jednej konsoli  do sterowania generatorem RTG i systemem obrazowania cyfrowego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25F7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528B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61D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3457758" w14:textId="77777777" w:rsidTr="00EB0441">
        <w:trPr>
          <w:trHeight w:val="83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76F5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8830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 xml:space="preserve">Kolorowy monitor dotykowy LCD o rozdzielczości min. 1920x1024 pikseli  stacji technika do ustalania warunków ekspozycji, obróbki i wysyłania obrazów o przekątnej min. 23’’kalibrowany zgodnie z </w:t>
            </w:r>
            <w:proofErr w:type="spellStart"/>
            <w:r>
              <w:t>Dicom</w:t>
            </w:r>
            <w:proofErr w:type="spellEnd"/>
            <w:r>
              <w:t xml:space="preserve"> 3.0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97FD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BD19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290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F2D9F98" w14:textId="77777777" w:rsidTr="00EB0441">
        <w:trPr>
          <w:trHeight w:val="83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0377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E1E5" w14:textId="77777777" w:rsidR="00280B1B" w:rsidRDefault="00280B1B" w:rsidP="00AB1BF0">
            <w:pPr>
              <w:widowControl w:val="0"/>
              <w:spacing w:line="259" w:lineRule="auto"/>
              <w:ind w:left="16"/>
              <w:jc w:val="both"/>
            </w:pPr>
            <w:r>
              <w:t>Stacja technika z procesorem minimum czterordzeniowym, min. 16 GB RAM, dysk  min. 500GB, system operacyjny, oprogramowanie systemowe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C5DD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878E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1C0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B01670F" w14:textId="77777777" w:rsidTr="00EB0441">
        <w:trPr>
          <w:trHeight w:val="31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516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A554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Możliwość obsługi aplikacji za pomocą ekranu dotykowego oraz klawiatury i myszy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30E0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E568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8D2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440CB72" w14:textId="77777777" w:rsidTr="00EB0441">
        <w:trPr>
          <w:trHeight w:val="31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812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21FC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Oprogramowanie konsoli operatora w języku polskim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AD92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7888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BF9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B4E7105" w14:textId="77777777" w:rsidTr="00EB0441">
        <w:trPr>
          <w:trHeight w:val="31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8CF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7EB6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konsoli z systemem pomocy w języku polskim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B374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50D8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47E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8CE1EEC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948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AC01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 xml:space="preserve">Wprowadzanie danych pacjenta za pomocą klawiatury i monitora dotykowego bezpośrednio na stanowisku oraz z systemu RIS z pomocą </w:t>
            </w:r>
            <w:proofErr w:type="spellStart"/>
            <w:r>
              <w:t>Dicom</w:t>
            </w:r>
            <w:proofErr w:type="spellEnd"/>
            <w:r>
              <w:t xml:space="preserve"> </w:t>
            </w:r>
            <w:proofErr w:type="spellStart"/>
            <w:r>
              <w:t>Worklist</w:t>
            </w:r>
            <w:proofErr w:type="spellEnd"/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553D" w14:textId="77777777" w:rsidR="00280B1B" w:rsidRDefault="00280B1B" w:rsidP="00AB1BF0">
            <w:pPr>
              <w:widowControl w:val="0"/>
              <w:spacing w:line="259" w:lineRule="auto"/>
              <w:ind w:left="16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EBD0" w14:textId="77777777" w:rsidR="00280B1B" w:rsidRDefault="00280B1B" w:rsidP="00AB1BF0">
            <w:pPr>
              <w:widowControl w:val="0"/>
              <w:spacing w:line="259" w:lineRule="auto"/>
              <w:ind w:left="18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5EB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7DCDCB3" w14:textId="77777777" w:rsidTr="00EB0441">
        <w:trPr>
          <w:trHeight w:val="111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FD0E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DA34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umożliwiające technikowi zmianę i przypisywanie konkretnym projekcjom warunków ekspozycji, zaczernienia, ostrości i dynamiki obrazów i ich zapamiętanie w systemie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C7BE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AF7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7A9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785813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989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CED6" w14:textId="77777777" w:rsidR="00280B1B" w:rsidRDefault="00280B1B" w:rsidP="00AB1BF0">
            <w:pPr>
              <w:widowControl w:val="0"/>
              <w:spacing w:line="259" w:lineRule="auto"/>
            </w:pPr>
            <w:r>
              <w:t>Wybór ustawienia pacjenta (np. AP, bok, itd.)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D1C4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26F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C41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D391A9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543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E31B" w14:textId="77777777" w:rsidR="00280B1B" w:rsidRDefault="00280B1B" w:rsidP="00AB1BF0">
            <w:pPr>
              <w:widowControl w:val="0"/>
              <w:spacing w:line="259" w:lineRule="auto"/>
            </w:pPr>
            <w:r>
              <w:t>Ilość obrazów w pamięci (w pełnej matrycy) ≥ 3000 obrazów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6425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910B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364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352D55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A95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0E9A" w14:textId="77777777" w:rsidR="00280B1B" w:rsidRDefault="00280B1B" w:rsidP="00AB1BF0">
            <w:pPr>
              <w:widowControl w:val="0"/>
              <w:spacing w:line="259" w:lineRule="auto"/>
            </w:pPr>
            <w:r>
              <w:t>Regulacja okna obrazu, jasności, kontrastu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F2EF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5BC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519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E6B3A28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290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8A7E" w14:textId="77777777" w:rsidR="00280B1B" w:rsidRDefault="00280B1B" w:rsidP="00AB1BF0">
            <w:pPr>
              <w:widowControl w:val="0"/>
              <w:spacing w:line="259" w:lineRule="auto"/>
            </w:pPr>
            <w:proofErr w:type="spellStart"/>
            <w:r>
              <w:t>Blendowanie</w:t>
            </w:r>
            <w:proofErr w:type="spellEnd"/>
            <w:r>
              <w:t xml:space="preserve">, ręczne z możliwością zmiany powierzchni i  automatyczne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F046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618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74E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7EEA4B7" w14:textId="77777777" w:rsidTr="00EB0441">
        <w:trPr>
          <w:trHeight w:val="7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E1C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7F0F" w14:textId="77777777" w:rsidR="00280B1B" w:rsidRDefault="00280B1B" w:rsidP="00AB1BF0">
            <w:pPr>
              <w:widowControl w:val="0"/>
              <w:spacing w:line="259" w:lineRule="auto"/>
            </w:pPr>
            <w:r>
              <w:t>Funkcja obrotu obrazu o dowolny kąt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230A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0023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FD2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8F8356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C9D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E9E9" w14:textId="77777777" w:rsidR="00280B1B" w:rsidRDefault="00280B1B" w:rsidP="00AB1BF0">
            <w:pPr>
              <w:widowControl w:val="0"/>
              <w:spacing w:line="259" w:lineRule="auto"/>
            </w:pPr>
            <w:r>
              <w:t>Powiększenia i odbicia obrazu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8150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A2A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545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C365B5A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287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A06B" w14:textId="77777777" w:rsidR="00280B1B" w:rsidRDefault="00280B1B" w:rsidP="00AB1BF0">
            <w:pPr>
              <w:widowControl w:val="0"/>
              <w:spacing w:line="259" w:lineRule="auto"/>
            </w:pPr>
            <w:r>
              <w:t>Funkcja pozytyw – negatyw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0962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A64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DC0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5809111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5EF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15D3" w14:textId="77777777" w:rsidR="00280B1B" w:rsidRDefault="00280B1B" w:rsidP="00AB1BF0">
            <w:pPr>
              <w:widowControl w:val="0"/>
              <w:spacing w:line="259" w:lineRule="auto"/>
            </w:pPr>
            <w:r>
              <w:t>Pomiary długości i kątów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0410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AD7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4A1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DF9273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50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576A" w14:textId="77777777" w:rsidR="00280B1B" w:rsidRDefault="00280B1B" w:rsidP="00AB1BF0">
            <w:pPr>
              <w:widowControl w:val="0"/>
              <w:spacing w:line="259" w:lineRule="auto"/>
            </w:pPr>
            <w:r>
              <w:t>Zarządzanie bazą wykonanych badań oraz  listą pacjentów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3961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F6B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627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A2054F8" w14:textId="77777777" w:rsidTr="00EB0441">
        <w:trPr>
          <w:trHeight w:val="83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E9C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3D2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Funkcja wprowadzania pola tekstowego w dowolnym miejscu na obrazie oraz  elektronicznych markerów z możliwością definiowania własnych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A227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9D7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BC4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0CFA894" w14:textId="77777777" w:rsidTr="00EB0441">
        <w:trPr>
          <w:trHeight w:val="29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86E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6F4F" w14:textId="77777777" w:rsidR="00280B1B" w:rsidRDefault="00280B1B" w:rsidP="00AB1BF0">
            <w:pPr>
              <w:widowControl w:val="0"/>
              <w:spacing w:line="259" w:lineRule="auto"/>
              <w:jc w:val="both"/>
            </w:pPr>
            <w:r>
              <w:t>Zmiana wielkości czcionki adnotacji tekstowych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F00E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386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AAA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1D6F3EF" w14:textId="77777777" w:rsidTr="00EB0441">
        <w:trPr>
          <w:trHeight w:val="43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FC6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A017" w14:textId="77777777" w:rsidR="00280B1B" w:rsidRPr="009E4A12" w:rsidRDefault="00280B1B" w:rsidP="00AB1BF0">
            <w:pPr>
              <w:widowControl w:val="0"/>
              <w:spacing w:line="259" w:lineRule="auto"/>
              <w:rPr>
                <w:lang w:val="en-US"/>
              </w:rPr>
            </w:pPr>
            <w:proofErr w:type="spellStart"/>
            <w:r w:rsidRPr="009E4A12">
              <w:rPr>
                <w:lang w:val="en-US"/>
              </w:rPr>
              <w:t>Interfejs</w:t>
            </w:r>
            <w:proofErr w:type="spellEnd"/>
            <w:r w:rsidRPr="009E4A12">
              <w:rPr>
                <w:lang w:val="en-US"/>
              </w:rPr>
              <w:t xml:space="preserve"> DICOM : DICOM 3.0, Work List Manager(WLM), Print, Send,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58B6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2D75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DE9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199BEDA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E57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4D82" w14:textId="77777777" w:rsidR="00280B1B" w:rsidRDefault="00280B1B" w:rsidP="00AB1BF0">
            <w:pPr>
              <w:widowControl w:val="0"/>
              <w:spacing w:line="259" w:lineRule="auto"/>
            </w:pPr>
            <w:r>
              <w:t>Przypisywanie i zmiana własnych ustawień do programów anatomicznych przez technika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612C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B2D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DF5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8B17B30" w14:textId="77777777" w:rsidTr="00EB0441">
        <w:trPr>
          <w:trHeight w:val="32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68C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3BC2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do prowadzenia statystyk zdjęć wykonanych, odrzuconych, wg techników z możliwością eksportu pliku o statystyce badań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4930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6364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F2E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ABA5833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FBB67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2586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Dostęp do badań odrzuconych, min. 100 ostatnich, na aparacie z możliwością wysłania na inny serwer do celów kontroli jakości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6DFA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0A08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924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E2E94DE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958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9005" w14:textId="77777777" w:rsidR="00280B1B" w:rsidRDefault="00280B1B" w:rsidP="00AB1BF0">
            <w:pPr>
              <w:widowControl w:val="0"/>
              <w:spacing w:line="259" w:lineRule="auto"/>
            </w:pPr>
            <w:r>
              <w:t>Funkcjonalność przywrócenia obrazu do pierwotnej postaci, cofnięcie wprowadzonych zmian wyglądu obrazu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F531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4FD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9CE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24A600B" w14:textId="77777777" w:rsidTr="00EB0441">
        <w:trPr>
          <w:trHeight w:val="358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F1C5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0CB4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Wydruk obrazów w trybie True </w:t>
            </w:r>
            <w:proofErr w:type="spellStart"/>
            <w:r>
              <w:t>Size</w:t>
            </w:r>
            <w:proofErr w:type="spellEnd"/>
            <w:r>
              <w:t xml:space="preserve"> z możliwością podziału na min. 1/2/4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0BDD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F926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F4C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B8A4375" w14:textId="77777777" w:rsidTr="00EB0441">
        <w:trPr>
          <w:trHeight w:val="1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84B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A6DC" w14:textId="77777777" w:rsidR="00280B1B" w:rsidRDefault="00280B1B" w:rsidP="00AB1BF0">
            <w:pPr>
              <w:widowControl w:val="0"/>
              <w:spacing w:line="259" w:lineRule="auto"/>
            </w:pPr>
            <w:r>
              <w:t>Wyświetlanie współczynnika ekspozycji zgodnie z IEC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2BFA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D86F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E02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B0DBE97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AD31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0A39" w14:textId="77777777" w:rsidR="00280B1B" w:rsidRDefault="00280B1B" w:rsidP="00AB1BF0">
            <w:pPr>
              <w:widowControl w:val="0"/>
              <w:spacing w:line="259" w:lineRule="auto"/>
            </w:pPr>
            <w:r>
              <w:t>Możliwość wysyłania sumarycznej dawki po zakończeniu badania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353A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A1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7E6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8062B9F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7A0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29D9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Możliwość pomiaru ROI obrazu fantomu  do celów kontroli jakości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325D" w14:textId="77777777" w:rsidR="00280B1B" w:rsidRDefault="00280B1B" w:rsidP="00AB1BF0">
            <w:pPr>
              <w:widowControl w:val="0"/>
              <w:spacing w:line="259" w:lineRule="auto"/>
            </w:pPr>
            <w:r>
              <w:t>TAK/NIE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ED07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TAK=10 pkt</w:t>
            </w:r>
          </w:p>
          <w:p w14:paraId="573F1E2D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rPr>
                <w:iCs/>
              </w:rPr>
              <w:t>NIE=0 pkt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8F4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E7A59CF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5FA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A0C5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Oprogramowanie do supresji kości żeber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7405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E1C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7E2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6A9E233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4A8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8E81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kratki wirtualnej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E1EC" w14:textId="77777777" w:rsidR="00280B1B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0CA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  <w:r>
              <w:rPr>
                <w:iCs/>
              </w:rPr>
              <w:t xml:space="preserve"> 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339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C8A6D0E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6B8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2D28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do wizualizacji odmy płucnej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3A0F" w14:textId="77777777" w:rsidR="00280B1B" w:rsidRDefault="00280B1B" w:rsidP="00AB1BF0">
            <w:pPr>
              <w:widowControl w:val="0"/>
              <w:spacing w:line="259" w:lineRule="auto"/>
            </w:pPr>
            <w:r>
              <w:t xml:space="preserve">TAK/NIE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4C2F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TAK=10 pkt</w:t>
            </w:r>
          </w:p>
          <w:p w14:paraId="532E6EC8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rPr>
                <w:iCs/>
              </w:rPr>
              <w:t>NIE=0 pkt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C1F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4668F09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BF19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1C96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pediatryczne z podziałem wiekowym i wagowym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A606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EDA7" w14:textId="77777777" w:rsidR="00280B1B" w:rsidRDefault="00280B1B" w:rsidP="00AB1BF0">
            <w:pPr>
              <w:widowControl w:val="0"/>
              <w:spacing w:line="259" w:lineRule="auto"/>
              <w:ind w:left="2"/>
              <w:rPr>
                <w:iCs/>
              </w:rPr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DF5C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DEA551C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121A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45F" w14:textId="77777777" w:rsidR="00280B1B" w:rsidRDefault="00280B1B" w:rsidP="00AB1BF0">
            <w:pPr>
              <w:widowControl w:val="0"/>
              <w:spacing w:line="259" w:lineRule="auto"/>
            </w:pPr>
            <w:r>
              <w:t>Oprogramowanie do „sklejania” ręcznego i automatycznego kości długich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B420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13E1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79E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4DB224F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EF1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DA25" w14:textId="77777777" w:rsidR="00280B1B" w:rsidRPr="006B731D" w:rsidRDefault="00280B1B" w:rsidP="00AB1BF0">
            <w:pPr>
              <w:widowControl w:val="0"/>
              <w:spacing w:line="259" w:lineRule="auto"/>
              <w:rPr>
                <w:szCs w:val="24"/>
              </w:rPr>
            </w:pPr>
            <w:r w:rsidRPr="006B731D">
              <w:rPr>
                <w:szCs w:val="24"/>
              </w:rPr>
              <w:t xml:space="preserve">Kolimacja badania na </w:t>
            </w:r>
            <w:r>
              <w:rPr>
                <w:szCs w:val="24"/>
              </w:rPr>
              <w:t xml:space="preserve">monitorze </w:t>
            </w:r>
            <w:r w:rsidRPr="006B731D">
              <w:rPr>
                <w:szCs w:val="24"/>
              </w:rPr>
              <w:t>stacji technika dzięki wbudowanej  kamerze na nałożonym obrazie pacjenta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702C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FA57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9CF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65410E9" w14:textId="77777777" w:rsidTr="00EB0441">
        <w:trPr>
          <w:trHeight w:val="5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200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1CAF" w14:textId="77777777" w:rsidR="00280B1B" w:rsidRPr="006B731D" w:rsidRDefault="00280B1B" w:rsidP="00AB1BF0">
            <w:pPr>
              <w:widowControl w:val="0"/>
              <w:spacing w:line="259" w:lineRule="auto"/>
              <w:rPr>
                <w:szCs w:val="24"/>
              </w:rPr>
            </w:pPr>
            <w:r w:rsidRPr="006B731D">
              <w:rPr>
                <w:szCs w:val="24"/>
              </w:rPr>
              <w:t xml:space="preserve">Możliwość wskazania zakresu badania kości długich </w:t>
            </w:r>
            <w:r>
              <w:rPr>
                <w:szCs w:val="24"/>
              </w:rPr>
              <w:t xml:space="preserve">na monitorze stacji technika </w:t>
            </w:r>
            <w:r w:rsidRPr="006B731D">
              <w:rPr>
                <w:szCs w:val="24"/>
              </w:rPr>
              <w:t>dzięki wbudowanej kamerze na nałożonym obrazie pacjenta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6BD9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2A7E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E24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402318E" w14:textId="77777777" w:rsidTr="00EB0441">
        <w:trPr>
          <w:trHeight w:val="562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9C0C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7DA8" w14:textId="77777777" w:rsidR="00280B1B" w:rsidRDefault="00280B1B" w:rsidP="00AB1BF0">
            <w:pPr>
              <w:widowControl w:val="0"/>
              <w:spacing w:line="259" w:lineRule="auto"/>
            </w:pPr>
            <w:r>
              <w:t>UPS  do podtrzymania zasilania konsoli w przypadku braku napięcia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7545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8660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CE1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3768ED2E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EF5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1BB8" w14:textId="77777777" w:rsidR="00280B1B" w:rsidRDefault="00280B1B" w:rsidP="00AB1BF0">
            <w:pPr>
              <w:widowControl w:val="0"/>
              <w:spacing w:line="259" w:lineRule="auto"/>
            </w:pPr>
            <w:r>
              <w:t>Komplet min. 2 akumulatorów  do każdego detektora oraz ładowarka do akumulatorów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3026" w14:textId="77777777" w:rsidR="00280B1B" w:rsidRDefault="00280B1B" w:rsidP="00AB1BF0">
            <w:pPr>
              <w:widowControl w:val="0"/>
              <w:spacing w:line="259" w:lineRule="auto"/>
            </w:pPr>
            <w:r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CE29" w14:textId="77777777" w:rsidR="00280B1B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E91D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B235FE" w14:paraId="175B9B7C" w14:textId="77777777" w:rsidTr="00B235FE">
        <w:trPr>
          <w:trHeight w:val="5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8D1E56F" w14:textId="77777777" w:rsidR="00B235FE" w:rsidRDefault="00B235FE" w:rsidP="00AB1BF0">
            <w:pPr>
              <w:widowControl w:val="0"/>
              <w:spacing w:after="160" w:line="259" w:lineRule="auto"/>
            </w:pPr>
            <w:r>
              <w:rPr>
                <w:b/>
              </w:rPr>
              <w:t>INNE</w:t>
            </w:r>
          </w:p>
        </w:tc>
      </w:tr>
      <w:tr w:rsidR="005D0A11" w14:paraId="6829ECE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9474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E6A8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 xml:space="preserve">Radiologiczna stacja opisowa z oprogramowaniem diagnostycznym. 1 podwójny monitor diagnostyczny min 30”, min. 6 </w:t>
            </w:r>
            <w:proofErr w:type="spellStart"/>
            <w:r w:rsidRPr="009C074B">
              <w:t>Mpix</w:t>
            </w:r>
            <w:proofErr w:type="spellEnd"/>
            <w:r w:rsidRPr="009C074B">
              <w:t xml:space="preserve"> oraz 1 monitor opisowy min. 23”, klawiatura, mysz. – 2 zestawy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7D92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08E8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6EF7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075489D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EE1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236C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>Fantom do testów podstawowych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BBE1" w14:textId="77777777" w:rsidR="00280B1B" w:rsidRPr="003B3595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71D1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38EB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AFCF06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A68D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2638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>Fartuchy ochronne lekkie bezołowiowe:</w:t>
            </w:r>
          </w:p>
          <w:p w14:paraId="19A818A0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>- jednostronny rozmiar L (1 szt.)</w:t>
            </w:r>
          </w:p>
          <w:p w14:paraId="60C5635A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>- jednostronny rozmiar XL krótki (1 szt.)</w:t>
            </w:r>
          </w:p>
          <w:p w14:paraId="0F815A80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 xml:space="preserve">- </w:t>
            </w:r>
            <w:proofErr w:type="spellStart"/>
            <w:r w:rsidRPr="009C074B">
              <w:t>półfartuch</w:t>
            </w:r>
            <w:proofErr w:type="spellEnd"/>
            <w:r w:rsidRPr="009C074B">
              <w:t xml:space="preserve"> na obręcz rozmiar L (1 szt.)</w:t>
            </w:r>
          </w:p>
          <w:p w14:paraId="70799C11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 xml:space="preserve">- </w:t>
            </w:r>
            <w:proofErr w:type="spellStart"/>
            <w:r w:rsidRPr="009C074B">
              <w:t>półfartuch</w:t>
            </w:r>
            <w:proofErr w:type="spellEnd"/>
            <w:r w:rsidRPr="009C074B">
              <w:t xml:space="preserve"> na obręcz rozmiar XL (1 szt.)</w:t>
            </w:r>
          </w:p>
          <w:p w14:paraId="04652187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>- kołnierz na tarczycę z magnesem rozmiar M (1 szt.)</w:t>
            </w:r>
          </w:p>
          <w:p w14:paraId="36C3FA81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9C074B">
              <w:t>- kołnierz na tarczycę z magnesem rozmiar XL (1 szt.)</w:t>
            </w:r>
          </w:p>
          <w:p w14:paraId="176E0520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>- pozycjonery ze zmywalnego materiału (pianka)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636E" w14:textId="77777777" w:rsidR="00280B1B" w:rsidRPr="003B3595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65C0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5B1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7BC068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372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B9F2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>Przygotowanie dokumentacji do odbioru Sanepidu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1AEF" w14:textId="77777777" w:rsidR="00280B1B" w:rsidRPr="003B3595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0822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E654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20773C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0CA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877B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>Projekt osłon stałych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515A" w14:textId="77777777" w:rsidR="00280B1B" w:rsidRPr="003B3595" w:rsidRDefault="00280B1B" w:rsidP="00AB1BF0">
            <w:pPr>
              <w:widowControl w:val="0"/>
              <w:spacing w:line="259" w:lineRule="auto"/>
            </w:pPr>
            <w: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C81B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888E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40CEE9F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31A6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6222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>Wykonanie wymaganych testów odbiorczych (akceptacyjnych) i specjalistycznych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6801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A3F0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032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3249DC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2732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8C00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9C074B">
              <w:t xml:space="preserve">Szkolenie obsługi w siedzibie Zamawiającego min. 4 dni po 6 godzin w uzgodnionym terminie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7F85" w14:textId="77777777" w:rsidR="00280B1B" w:rsidRPr="003B3595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C889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2AF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677A2323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55C8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95C1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Podłączenie aparatu do systemu PACS i RIS Zamawiającego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CB27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804B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9105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43EAEBB9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EA0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159C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Interkom dwukierunkowy sterownia-pracownia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D511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CD63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B23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195B16" w14:paraId="4BAB5B4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DFEA" w14:textId="77777777" w:rsidR="00195B16" w:rsidRPr="008B213F" w:rsidRDefault="00195B16" w:rsidP="00195B16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E755" w14:textId="17715B1E" w:rsidR="00195B16" w:rsidRPr="009C074B" w:rsidRDefault="00195B16" w:rsidP="00195B16">
            <w:pPr>
              <w:widowControl w:val="0"/>
              <w:spacing w:line="259" w:lineRule="auto"/>
            </w:pPr>
            <w:r w:rsidRPr="0095305A"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5AC1" w14:textId="4A641931" w:rsidR="00195B16" w:rsidRPr="002D72A0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1D0F01">
              <w:t>Tak, podać</w:t>
            </w:r>
          </w:p>
          <w:p w14:paraId="02222734" w14:textId="40B75681" w:rsidR="00195B16" w:rsidRPr="00357DA1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ACDD" w14:textId="77777777" w:rsidR="00195B16" w:rsidRDefault="00195B16" w:rsidP="00195B16">
            <w:pPr>
              <w:widowControl w:val="0"/>
              <w:spacing w:line="259" w:lineRule="auto"/>
              <w:ind w:left="2"/>
            </w:pPr>
          </w:p>
          <w:p w14:paraId="76ABC60A" w14:textId="27AE92B2" w:rsidR="00195B16" w:rsidRPr="003B3595" w:rsidRDefault="00195B16" w:rsidP="00195B16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5C01" w14:textId="77777777" w:rsidR="00195B16" w:rsidRDefault="00195B16" w:rsidP="00195B16">
            <w:pPr>
              <w:widowControl w:val="0"/>
              <w:spacing w:after="160" w:line="259" w:lineRule="auto"/>
            </w:pPr>
          </w:p>
        </w:tc>
      </w:tr>
      <w:tr w:rsidR="00195B16" w14:paraId="28E35DFF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35CB" w14:textId="77777777" w:rsidR="00195B16" w:rsidRPr="008B213F" w:rsidRDefault="00195B16" w:rsidP="00195B16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6A6A" w14:textId="7EF80360" w:rsidR="00195B16" w:rsidRPr="009C074B" w:rsidRDefault="00195B16" w:rsidP="00195B16">
            <w:pPr>
              <w:widowControl w:val="0"/>
              <w:spacing w:line="259" w:lineRule="auto"/>
            </w:pPr>
            <w:r w:rsidRPr="0095305A"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2ACA" w14:textId="6882263D" w:rsidR="00195B16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1D0F01">
              <w:t>Tak, podać</w:t>
            </w:r>
          </w:p>
          <w:p w14:paraId="2396405E" w14:textId="28EFF7BB" w:rsidR="00195B16" w:rsidRPr="00357DA1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AF2" w14:textId="025CE0B5" w:rsidR="00195B16" w:rsidRPr="003B3595" w:rsidRDefault="00195B16" w:rsidP="00195B16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2306" w14:textId="77777777" w:rsidR="00195B16" w:rsidRDefault="00195B16" w:rsidP="00195B16">
            <w:pPr>
              <w:widowControl w:val="0"/>
              <w:spacing w:after="160" w:line="259" w:lineRule="auto"/>
            </w:pPr>
          </w:p>
        </w:tc>
      </w:tr>
      <w:tr w:rsidR="00195B16" w14:paraId="07AB983C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471D" w14:textId="77777777" w:rsidR="00195B16" w:rsidRPr="008B213F" w:rsidRDefault="00195B16" w:rsidP="00195B16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E8B1" w14:textId="0BA66C4B" w:rsidR="00195B16" w:rsidRPr="00357DA1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95305A"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C13E" w14:textId="2F1F46A7" w:rsidR="00195B16" w:rsidRPr="00357DA1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1D0F01">
              <w:t>Tak, podać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336D" w14:textId="0FD2893E" w:rsidR="00195B16" w:rsidRPr="00357DA1" w:rsidRDefault="00195B16" w:rsidP="00195B16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683" w14:textId="77777777" w:rsidR="00195B16" w:rsidRDefault="00195B16" w:rsidP="00195B16">
            <w:pPr>
              <w:widowControl w:val="0"/>
              <w:spacing w:after="160" w:line="259" w:lineRule="auto"/>
            </w:pPr>
          </w:p>
        </w:tc>
      </w:tr>
      <w:tr w:rsidR="005D0A11" w14:paraId="37440425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B7AF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8951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Okres dostępności części zamiennych min. 10 lat od dnia przekazania aparatu do eksploatacji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D2F9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7F89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85E1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D26F0CE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DF9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E5F7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Możliwość zgłaszania awarii: telefon, email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0D38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0B0A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557A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2CAA8126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CD41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F5DB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Autoryzowany serwis gwarancyjny i pogwarancyjny na terenie Polski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91B8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44C5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F608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7A7698E4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6C8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CCE3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W trakcie trwania gwarancji wszystkie naprawy oraz przeglądy techniczne przewidziane przez producenta wraz z materiałami zużywalnymi wykonywane na koszt Wykonawcy łącznie z dojazdem (nie rzadziej jednak niż raz w każdym rozpoczętym roku udzielonej gwarancji).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09BC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795F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DF99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5042A662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4AE3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EA57" w14:textId="77777777" w:rsidR="00280B1B" w:rsidRPr="009C074B" w:rsidRDefault="00280B1B" w:rsidP="00AB1BF0">
            <w:pPr>
              <w:widowControl w:val="0"/>
              <w:spacing w:line="259" w:lineRule="auto"/>
            </w:pPr>
            <w:r w:rsidRPr="00357DA1">
              <w:rPr>
                <w:rFonts w:ascii="Calibri" w:hAnsi="Calibri" w:cs="Calibri"/>
                <w:color w:val="00000A"/>
              </w:rPr>
              <w:t>Numer kontaktowy z autoryzowanym serwisem producenta oraz adres e-mail.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D975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357DA1">
              <w:rPr>
                <w:rFonts w:ascii="Calibri" w:hAnsi="Calibri" w:cs="Calibri"/>
                <w:color w:val="00000A"/>
              </w:rPr>
              <w:t xml:space="preserve">Podać: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2CC7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AEE0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B235FE" w14:paraId="4D53F7AA" w14:textId="77777777" w:rsidTr="00B235FE">
        <w:trPr>
          <w:trHeight w:val="5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F2E4684" w14:textId="77777777" w:rsidR="00B235FE" w:rsidRDefault="00B235FE" w:rsidP="00AB1BF0">
            <w:pPr>
              <w:widowControl w:val="0"/>
              <w:spacing w:after="160" w:line="259" w:lineRule="auto"/>
            </w:pPr>
            <w:r w:rsidRPr="00EA5A96">
              <w:rPr>
                <w:rFonts w:ascii="Calibri" w:hAnsi="Calibri" w:cs="Calibri"/>
                <w:b/>
                <w:bCs/>
              </w:rPr>
              <w:t>Adaptacja pracowni:</w:t>
            </w:r>
          </w:p>
        </w:tc>
      </w:tr>
      <w:tr w:rsidR="005D0A11" w14:paraId="0E0D8220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1A10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A178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Demontaż starego aparatu i montaż nowego:</w:t>
            </w:r>
          </w:p>
          <w:p w14:paraId="677C4146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prace sufitowe i podłogowe</w:t>
            </w:r>
          </w:p>
          <w:p w14:paraId="24E0FB9D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wymiana oświetlenia</w:t>
            </w:r>
          </w:p>
          <w:p w14:paraId="66218010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wymiana wykładziny</w:t>
            </w:r>
          </w:p>
          <w:p w14:paraId="2E3AD156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lastRenderedPageBreak/>
              <w:t>- malowanie pomieszczeń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9CD2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>
              <w:rPr>
                <w:rFonts w:ascii="Calibri" w:hAnsi="Calibri" w:cs="Calibri"/>
                <w:color w:val="00000A"/>
              </w:rPr>
              <w:lastRenderedPageBreak/>
              <w:t>Tak</w:t>
            </w:r>
            <w:r w:rsidRPr="00357DA1">
              <w:rPr>
                <w:rFonts w:ascii="Calibri" w:hAnsi="Calibri" w:cs="Calibri"/>
                <w:color w:val="00000A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F030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61B6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  <w:tr w:rsidR="005D0A11" w14:paraId="04570823" w14:textId="77777777" w:rsidTr="00EB0441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B49B" w14:textId="77777777" w:rsidR="00280B1B" w:rsidRPr="008B213F" w:rsidRDefault="00280B1B" w:rsidP="00752043">
            <w:pPr>
              <w:pStyle w:val="Akapitzlist"/>
              <w:widowControl w:val="0"/>
              <w:numPr>
                <w:ilvl w:val="0"/>
                <w:numId w:val="9"/>
              </w:num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73E1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Modernizacja sterowni operatora:</w:t>
            </w:r>
          </w:p>
          <w:p w14:paraId="792042D8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wymiana szyby ochronnej</w:t>
            </w:r>
          </w:p>
          <w:p w14:paraId="65B15CF1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wymiana drzwi (korytarz – sterownia) (sterownia – pracownia)</w:t>
            </w:r>
          </w:p>
          <w:p w14:paraId="604768C8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wykonanie nowych mebli w sterowni</w:t>
            </w:r>
          </w:p>
          <w:p w14:paraId="2E8BBBB1" w14:textId="77777777" w:rsidR="00280B1B" w:rsidRPr="005F7FC5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wymiana oświetlenia</w:t>
            </w:r>
          </w:p>
          <w:p w14:paraId="41AC3284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 w:rsidRPr="005F7FC5">
              <w:rPr>
                <w:rFonts w:ascii="Calibri" w:hAnsi="Calibri" w:cs="Calibri"/>
                <w:color w:val="00000A"/>
              </w:rPr>
              <w:t>- malowanie pomieszczenia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DB28" w14:textId="77777777" w:rsidR="00280B1B" w:rsidRPr="00357DA1" w:rsidRDefault="00280B1B" w:rsidP="00AB1BF0">
            <w:pPr>
              <w:widowControl w:val="0"/>
              <w:spacing w:line="259" w:lineRule="auto"/>
              <w:rPr>
                <w:rFonts w:ascii="Calibri" w:hAnsi="Calibri" w:cs="Calibri"/>
                <w:color w:val="00000A"/>
              </w:rPr>
            </w:pPr>
            <w:r>
              <w:rPr>
                <w:rFonts w:ascii="Calibri" w:hAnsi="Calibri" w:cs="Calibri"/>
                <w:color w:val="00000A"/>
              </w:rPr>
              <w:t>Tak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41E8" w14:textId="77777777" w:rsidR="00280B1B" w:rsidRPr="003B3595" w:rsidRDefault="00280B1B" w:rsidP="00AB1BF0">
            <w:pPr>
              <w:widowControl w:val="0"/>
              <w:spacing w:line="259" w:lineRule="auto"/>
              <w:ind w:left="2"/>
            </w:pPr>
            <w:r>
              <w:t>Bez punktacji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39D9" w14:textId="77777777" w:rsidR="00280B1B" w:rsidRDefault="00280B1B" w:rsidP="00AB1BF0">
            <w:pPr>
              <w:widowControl w:val="0"/>
              <w:spacing w:after="160" w:line="259" w:lineRule="auto"/>
            </w:pPr>
          </w:p>
        </w:tc>
      </w:tr>
    </w:tbl>
    <w:p w14:paraId="4E7E16DE" w14:textId="77777777" w:rsidR="002D3A0E" w:rsidRPr="00D36D2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65FEA53" w14:textId="77777777" w:rsidR="00185E40" w:rsidRPr="00EB517D" w:rsidRDefault="00185E40" w:rsidP="00752043">
      <w:pPr>
        <w:pStyle w:val="Akapitzlist"/>
        <w:numPr>
          <w:ilvl w:val="0"/>
          <w:numId w:val="53"/>
        </w:numPr>
        <w:spacing w:after="240"/>
        <w:rPr>
          <w:b/>
          <w:bCs/>
          <w:sz w:val="28"/>
          <w:szCs w:val="28"/>
        </w:rPr>
      </w:pPr>
      <w:r w:rsidRPr="00EB517D">
        <w:rPr>
          <w:b/>
          <w:bCs/>
          <w:sz w:val="28"/>
          <w:szCs w:val="28"/>
        </w:rPr>
        <w:t xml:space="preserve">System AI Telekonsultacji – 1 </w:t>
      </w:r>
      <w:proofErr w:type="spellStart"/>
      <w:r w:rsidRPr="00EB517D">
        <w:rPr>
          <w:b/>
          <w:bCs/>
          <w:sz w:val="28"/>
          <w:szCs w:val="28"/>
        </w:rPr>
        <w:t>kpl</w:t>
      </w:r>
      <w:proofErr w:type="spellEnd"/>
      <w:r w:rsidRPr="00EB517D">
        <w:rPr>
          <w:b/>
          <w:bCs/>
          <w:sz w:val="28"/>
          <w:szCs w:val="28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0"/>
        <w:gridCol w:w="4439"/>
        <w:gridCol w:w="1418"/>
        <w:gridCol w:w="1418"/>
        <w:gridCol w:w="2543"/>
      </w:tblGrid>
      <w:tr w:rsidR="00784B9C" w:rsidRPr="000B6D8D" w14:paraId="41D36BA8" w14:textId="77777777" w:rsidTr="005E7BB4">
        <w:trPr>
          <w:trHeight w:val="68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4F4C9D" w14:textId="77777777" w:rsidR="00784B9C" w:rsidRPr="00B75F85" w:rsidRDefault="00784B9C" w:rsidP="00AB6B92">
            <w:pPr>
              <w:spacing w:line="240" w:lineRule="auto"/>
              <w:ind w:left="-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5F8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AF5C3" w14:textId="1E64FB64" w:rsidR="00784B9C" w:rsidRPr="000B6D8D" w:rsidRDefault="00784B9C" w:rsidP="00784B9C">
            <w:pPr>
              <w:snapToGrid w:val="0"/>
              <w:rPr>
                <w:rFonts w:ascii="Cambria" w:hAnsi="Cambria"/>
              </w:rPr>
            </w:pPr>
            <w:r>
              <w:rPr>
                <w:b/>
                <w:i/>
              </w:rPr>
              <w:t xml:space="preserve">Opis parametrów </w:t>
            </w:r>
            <w:r w:rsidR="007D7627">
              <w:rPr>
                <w:b/>
                <w:i/>
              </w:rPr>
              <w:t>minimalnych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2DB56" w14:textId="77777777" w:rsidR="00784B9C" w:rsidRPr="000B6D8D" w:rsidRDefault="00784B9C" w:rsidP="00784B9C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b/>
                <w:i/>
              </w:rPr>
              <w:t xml:space="preserve">Wymagane wartości graniczne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F1E059" w14:textId="255352FB" w:rsidR="00784B9C" w:rsidRDefault="00784B9C" w:rsidP="00784B9C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Punktacja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6BF3F3" w14:textId="77777777" w:rsidR="00784B9C" w:rsidRDefault="00784B9C" w:rsidP="00784B9C">
            <w:pPr>
              <w:widowControl w:val="0"/>
              <w:spacing w:after="0" w:line="259" w:lineRule="auto"/>
              <w:jc w:val="center"/>
            </w:pPr>
            <w:r>
              <w:rPr>
                <w:b/>
                <w:i/>
              </w:rPr>
              <w:t>Parametry, wartości ,  dane techniczne</w:t>
            </w:r>
          </w:p>
          <w:p w14:paraId="0E7A9F80" w14:textId="77777777" w:rsidR="00784B9C" w:rsidRDefault="00784B9C" w:rsidP="00784B9C">
            <w:pPr>
              <w:widowControl w:val="0"/>
              <w:spacing w:after="0" w:line="259" w:lineRule="auto"/>
              <w:ind w:left="26"/>
              <w:jc w:val="center"/>
            </w:pPr>
            <w:r>
              <w:rPr>
                <w:b/>
              </w:rPr>
              <w:t>(wypełnia Wykonawca</w:t>
            </w:r>
          </w:p>
          <w:p w14:paraId="0AD52D24" w14:textId="1145AC79" w:rsidR="00784B9C" w:rsidRPr="000B6D8D" w:rsidRDefault="00784B9C" w:rsidP="00784B9C">
            <w:pPr>
              <w:snapToGrid w:val="0"/>
              <w:jc w:val="center"/>
              <w:rPr>
                <w:rFonts w:ascii="Cambria" w:hAnsi="Cambria"/>
              </w:rPr>
            </w:pPr>
            <w:r>
              <w:t xml:space="preserve"> poprzez wpisanie</w:t>
            </w:r>
            <w:r>
              <w:rPr>
                <w:b/>
              </w:rPr>
              <w:t xml:space="preserve"> słowa „TAK”/„ NIE”  lub podaje wymaganą informację)</w:t>
            </w:r>
          </w:p>
        </w:tc>
      </w:tr>
      <w:tr w:rsidR="00DD412C" w:rsidRPr="005E7BB4" w14:paraId="37EACD51" w14:textId="4094644C" w:rsidTr="00DD412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D8871C" w14:textId="70273267" w:rsidR="00DD412C" w:rsidRPr="005E7BB4" w:rsidRDefault="00DD412C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5E7BB4">
              <w:rPr>
                <w:rFonts w:ascii="Cambria" w:hAnsi="Cambria"/>
                <w:b/>
              </w:rPr>
              <w:t>Parametry i wymagania ogólne</w:t>
            </w:r>
          </w:p>
        </w:tc>
      </w:tr>
      <w:tr w:rsidR="007742C7" w:rsidRPr="00A434D3" w14:paraId="15D15520" w14:textId="7DAFAED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D37F2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C2F0FC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System telekonsultacji dostarczony na zasadach SaaS lub </w:t>
            </w:r>
            <w:proofErr w:type="spellStart"/>
            <w:r w:rsidRPr="00A434D3">
              <w:t>Managed</w:t>
            </w:r>
            <w:proofErr w:type="spellEnd"/>
            <w:r w:rsidRPr="00A434D3">
              <w:t xml:space="preserve"> Service (usługa zarządzana), umożliwiający zdalną ocenę badań obrazowych w tym </w:t>
            </w:r>
            <w:proofErr w:type="spellStart"/>
            <w:r w:rsidRPr="00A434D3">
              <w:t>elastografii</w:t>
            </w:r>
            <w:proofErr w:type="spellEnd"/>
            <w:r w:rsidRPr="00A434D3">
              <w:t xml:space="preserve"> (2D/3D) z wbudowanym archiwum obrazów w chmurze.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A3D542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38F30F" w14:textId="0ABF7236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9A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BAF8073" w14:textId="3FE9CB5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BB7BD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8A2745" w14:textId="77777777" w:rsidR="007742C7" w:rsidRPr="00A434D3" w:rsidRDefault="007742C7" w:rsidP="007742C7">
            <w:pPr>
              <w:spacing w:line="240" w:lineRule="auto"/>
            </w:pPr>
            <w:r w:rsidRPr="00A434D3">
              <w:t>Liczba podmiotów z dostępem do systemu spoza lokalizacji klienta z dostępem zdalnym do wyników tylko-do-odczytu minimum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113ED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A45721" w14:textId="6D8D4700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5DB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8E460EB" w14:textId="5B169C5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DFB88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B723E2" w14:textId="77777777" w:rsidR="007742C7" w:rsidRPr="00A434D3" w:rsidRDefault="007742C7" w:rsidP="007742C7">
            <w:pPr>
              <w:spacing w:line="240" w:lineRule="auto"/>
            </w:pPr>
            <w:r w:rsidRPr="00A434D3">
              <w:t>Licencja umożliwiająca jednoczesną pracę przynajmniej 100 użytkowników systemu (z wyłączeniem webowej przeglądarki diagnostycznej DICOM). Oprogramowanie musi być oparte na koncepcji licencji przyznanych użytkownikowi systemu a nie stacji roboczej (licencja pływająca).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E84CD8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D90012" w14:textId="5FE9AC7B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B06B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3479113" w14:textId="07B8F20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6701EB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C17974" w14:textId="77777777" w:rsidR="007742C7" w:rsidRPr="00A434D3" w:rsidRDefault="007742C7" w:rsidP="007742C7">
            <w:pPr>
              <w:spacing w:line="240" w:lineRule="auto"/>
            </w:pPr>
            <w:r w:rsidRPr="00A434D3">
              <w:t>Licencja umożliwiająca korzystanie z usług DICOM DIMSE z użyciem wbudowanego serwera VPN przez przynajmniej 10 określonych użytkowników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5D0BE3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9DFEDE" w14:textId="228AD0AA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7320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DDC5F1F" w14:textId="270955E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95344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0398B5" w14:textId="77777777" w:rsidR="007742C7" w:rsidRPr="00A434D3" w:rsidRDefault="007742C7" w:rsidP="007742C7">
            <w:pPr>
              <w:spacing w:line="240" w:lineRule="auto"/>
            </w:pPr>
            <w:r w:rsidRPr="00A434D3">
              <w:t>Brak ograniczeń licencyjnych co do liczby stacji roboczych na których jest użytkowany system.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062D8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0E2CDF" w14:textId="2D2281D4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22A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8128466" w14:textId="21ABA86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3A08B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6C65BC" w14:textId="77777777" w:rsidR="007742C7" w:rsidRPr="00A434D3" w:rsidRDefault="007742C7" w:rsidP="007742C7">
            <w:pPr>
              <w:spacing w:line="240" w:lineRule="auto"/>
            </w:pPr>
            <w:r w:rsidRPr="00A434D3">
              <w:t>Brak ograniczeń licencyjnych co do liczby zarchiwizowanych badań lub danych obrazowych w systemie.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87CBA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09D27F3" w14:textId="1FDB6228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2F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5DD1548" w14:textId="4BF8049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6DFED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D66A60" w14:textId="77777777" w:rsidR="007742C7" w:rsidRPr="00A434D3" w:rsidRDefault="007742C7" w:rsidP="007742C7">
            <w:pPr>
              <w:spacing w:line="240" w:lineRule="auto"/>
            </w:pPr>
            <w:r w:rsidRPr="00A434D3">
              <w:t>Obsługa standardu UTF-8.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BBD0C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4504FB" w14:textId="3E515E97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700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37A302A" w14:textId="1000C23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864DF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6AACCA" w14:textId="77777777" w:rsidR="007742C7" w:rsidRPr="00A434D3" w:rsidRDefault="007742C7" w:rsidP="007742C7">
            <w:pPr>
              <w:spacing w:line="240" w:lineRule="auto"/>
            </w:pPr>
            <w:r w:rsidRPr="00A434D3">
              <w:t>Zgodność ze standardem DICOM 3.0 w zakresie komunikacji z urządzeniami medycznymi i stacjami diagnostycznymi.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739EF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DA664EA" w14:textId="52A69A53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5F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DE2463D" w14:textId="6748178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9675D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3407B0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Funkcjonalność generowania DICOM </w:t>
            </w:r>
            <w:proofErr w:type="spellStart"/>
            <w:r w:rsidRPr="00A434D3">
              <w:t>Modality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Worklist</w:t>
            </w:r>
            <w:proofErr w:type="spellEnd"/>
            <w:r w:rsidRPr="00A434D3">
              <w:t xml:space="preserve"> na podstawie zlecenia badania odebranego z systemu HIS oraz wprowadzonego w module zarządzania badaniami.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179619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E60889" w14:textId="5C7B4954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7B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FF6E7A3" w14:textId="0C375B7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AD5D2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1DBE747" w14:textId="77777777" w:rsidR="007742C7" w:rsidRPr="00A434D3" w:rsidRDefault="007742C7" w:rsidP="007742C7">
            <w:pPr>
              <w:spacing w:line="240" w:lineRule="auto"/>
            </w:pPr>
            <w:r w:rsidRPr="00A434D3">
              <w:t>System zarejestrowany jako wyrób medyczny i posiadający oznakowanie znakiem CE lub równoważne oraz deklaracje producenta w zakresie zgodności z wymaganiami dyrektywy MDD 93/42/EWG lub Rozporządzenia Parlamentu Europejskiego i Rady UE 2017/745 z dnia 5 kwietnia 2017 r. w sprawie wyrobów medycznych, zmiany dyrektywy 2001/83/WE, rozporządzenia (WE) nr 178/2002 i rozporządzenia (WE) nr 1223/2009 oraz uchylenia dyrektyw Rady 90/385/EWG i 93/42/EWG lub równoważne dla wyrobu medycznego co najmniej klasy I oraz został zgłoszony do Urzędu Rejestracji Produktów Leczniczych, Wyrobów Medycznych i Produktów Biobójczych jako wyrób medyczny co najmniej klasy 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447286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EA4F73" w14:textId="00B8F9EE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E1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EA51D6" w:rsidRPr="00A434D3" w14:paraId="73F80286" w14:textId="1809E7A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21319B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78D588" w14:textId="77777777" w:rsidR="00784B9C" w:rsidRPr="00A434D3" w:rsidRDefault="00784B9C" w:rsidP="00784B9C">
            <w:pPr>
              <w:spacing w:line="240" w:lineRule="auto"/>
            </w:pPr>
            <w:r w:rsidRPr="00A434D3">
              <w:t>W okresie licencyjnym Wykonawca zapewni archiwizację min. 5 TB danych DICOM w zewnętrznym Data Center przechowującym kopie danych w minimum dwóch oddzielnych fizycznych lokalizacjach. Data Center w których przechowywane są dane muszą posiadać min. certyfikat zgodności z normą ISO 27001, ISO 27017, ISO 27018, ISO 27701, ISO 22301, ISO 9001 oraz certyfikat bezpieczeństwa informacji CSA STAR CCM v4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AE44A9" w14:textId="3A88742F" w:rsidR="00784B9C" w:rsidRPr="00A434D3" w:rsidRDefault="00784B9C" w:rsidP="00087D50">
            <w:pPr>
              <w:spacing w:line="240" w:lineRule="auto"/>
            </w:pPr>
            <w:r w:rsidRPr="00A434D3">
              <w:t>TAK</w:t>
            </w:r>
            <w:r w:rsidRPr="00A434D3">
              <w:br/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AE7E0A" w14:textId="77777777" w:rsidR="00087D50" w:rsidRPr="00A434D3" w:rsidRDefault="00087D50" w:rsidP="00087D50">
            <w:pPr>
              <w:spacing w:line="240" w:lineRule="auto"/>
            </w:pPr>
            <w:r w:rsidRPr="00A434D3">
              <w:t>min. 5 TB – 0 pkt</w:t>
            </w:r>
          </w:p>
          <w:p w14:paraId="358CC1EA" w14:textId="67261D5F" w:rsidR="00784B9C" w:rsidRPr="00A434D3" w:rsidRDefault="00087D50" w:rsidP="00087D50">
            <w:pPr>
              <w:spacing w:line="240" w:lineRule="auto"/>
            </w:pPr>
            <w:r w:rsidRPr="00A434D3">
              <w:t>10 TB –30pkt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F26" w14:textId="77777777" w:rsidR="00784B9C" w:rsidRPr="00A434D3" w:rsidRDefault="00784B9C" w:rsidP="00784B9C">
            <w:pPr>
              <w:spacing w:line="240" w:lineRule="auto"/>
            </w:pPr>
          </w:p>
        </w:tc>
      </w:tr>
      <w:tr w:rsidR="007742C7" w:rsidRPr="00A434D3" w14:paraId="3D2C56BF" w14:textId="307D9A4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85CAB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BD8D18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W okresie licencji Wykonawca zapewni infrastrukturę serwerową w zewnętrznym Data </w:t>
            </w:r>
            <w:r w:rsidRPr="00A434D3">
              <w:lastRenderedPageBreak/>
              <w:t>Center (model chmurowy SaaS) pozwalającą na eksploatację systemu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DA8C51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45B48C" w14:textId="6A092227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EF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DC8B433" w14:textId="23281FA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908A8D6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421694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Wykonawca zapewni, że dane w procesie przekazywania i przechowywania w Data Center, są szyfrowane, a wykorzystane rozwiązania zapewniają ochronę danych w modelu end-to-end </w:t>
            </w:r>
            <w:proofErr w:type="spellStart"/>
            <w:r w:rsidRPr="00A434D3">
              <w:t>encryption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68D06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60FF8CC" w14:textId="7B7024E1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445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77C8BDE" w14:textId="72F3814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B5FFB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20CF21" w14:textId="77777777" w:rsidR="007742C7" w:rsidRPr="00A434D3" w:rsidRDefault="007742C7" w:rsidP="007742C7">
            <w:pPr>
              <w:spacing w:line="240" w:lineRule="auto"/>
            </w:pPr>
            <w:r w:rsidRPr="00A434D3">
              <w:t>W okresie licencji Wykonawca zapewni w siedzibie Zamawiającego serwer danych o pojemności nie mniejszej niż 5 TB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B6D3F8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EEA6A9" w14:textId="1843CF77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11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D9020C9" w14:textId="5D3CC15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0EA1C2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606EB6" w14:textId="77777777" w:rsidR="007742C7" w:rsidRPr="00A434D3" w:rsidRDefault="007742C7" w:rsidP="007742C7">
            <w:pPr>
              <w:spacing w:line="240" w:lineRule="auto"/>
            </w:pPr>
            <w:r w:rsidRPr="00A434D3">
              <w:t>Interfejs użytkownika w języku polskim i angielskim.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8410C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84D29A" w14:textId="7C7AC84A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0E7C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25FCD97" w14:textId="04F5285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D46736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C5C242" w14:textId="77777777" w:rsidR="007742C7" w:rsidRPr="00A434D3" w:rsidRDefault="007742C7" w:rsidP="007742C7">
            <w:pPr>
              <w:spacing w:line="240" w:lineRule="auto"/>
            </w:pPr>
            <w:r w:rsidRPr="00A434D3">
              <w:t>System obsługiwany w całości przez przeglądarkę internetową bez konieczności instalowania dodatków do przeglądarek.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BA2C6D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473240" w14:textId="0D62CAB4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727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A426B9C" w14:textId="4B98D7E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5EFBF0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F3F71D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Oprogramowanie kompatybilne z najnowszą wersją przeglądarek minimum Chrome, </w:t>
            </w:r>
            <w:proofErr w:type="spellStart"/>
            <w:r w:rsidRPr="00A434D3">
              <w:t>Firefox</w:t>
            </w:r>
            <w:proofErr w:type="spellEnd"/>
            <w:r w:rsidRPr="00A434D3">
              <w:t xml:space="preserve"> na komputerach z aktualnym systemem </w:t>
            </w:r>
            <w:proofErr w:type="spellStart"/>
            <w:r w:rsidRPr="00A434D3">
              <w:t>MacOS</w:t>
            </w:r>
            <w:proofErr w:type="spellEnd"/>
            <w:r w:rsidRPr="00A434D3">
              <w:t xml:space="preserve"> i Windows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5BCD9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EB8461" w14:textId="22070CC5" w:rsidR="007742C7" w:rsidRPr="00A434D3" w:rsidRDefault="007742C7" w:rsidP="007742C7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97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5E7BB4" w:rsidRPr="005E7BB4" w14:paraId="45CA9EA0" w14:textId="7AEFAA8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6DE81D" w14:textId="610CD417" w:rsidR="005E7BB4" w:rsidRPr="005E7BB4" w:rsidRDefault="005E7BB4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5E7BB4">
              <w:rPr>
                <w:rFonts w:ascii="Cambria" w:hAnsi="Cambria"/>
                <w:b/>
              </w:rPr>
              <w:t>Administracja systemem</w:t>
            </w:r>
          </w:p>
        </w:tc>
      </w:tr>
      <w:tr w:rsidR="007742C7" w:rsidRPr="00A434D3" w14:paraId="257FC209" w14:textId="744F768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34474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A03362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zdefiniowania struktury organizacyjnej podmiotu leczniczego w systemie z wyszczególnieniem komórek organizacyjnych i ich kodów resortowych (min. I, V, VII, i VIII) zgodnie z wpisem w księdze rejestrowej podmiotów wykonujących działalność leczniczą.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E00B58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201984" w14:textId="1DA99134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A47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A5B4E47" w14:textId="55F97C5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43881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C8DCBC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umieszczenia danych identyfikujących podmiot leczniczy w interfejsie użytkownika (wraz z logo)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C8CDDE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8EB8FB" w14:textId="0D343AE1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1B20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C549909" w14:textId="7AB29F0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D6AC2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96E3AE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zarządzania użytkownikami z możliwością minimum:</w:t>
            </w:r>
          </w:p>
          <w:p w14:paraId="78A954B0" w14:textId="77777777" w:rsidR="007742C7" w:rsidRPr="00A434D3" w:rsidRDefault="007742C7" w:rsidP="007742C7">
            <w:pPr>
              <w:numPr>
                <w:ilvl w:val="0"/>
                <w:numId w:val="23"/>
              </w:numPr>
              <w:spacing w:after="0" w:line="240" w:lineRule="auto"/>
            </w:pPr>
            <w:r w:rsidRPr="00A434D3">
              <w:t>definiowania ról w systemie,</w:t>
            </w:r>
          </w:p>
          <w:p w14:paraId="1322D2E9" w14:textId="77777777" w:rsidR="007742C7" w:rsidRPr="00A434D3" w:rsidRDefault="007742C7" w:rsidP="007742C7">
            <w:pPr>
              <w:numPr>
                <w:ilvl w:val="0"/>
                <w:numId w:val="23"/>
              </w:numPr>
              <w:spacing w:after="0" w:line="240" w:lineRule="auto"/>
            </w:pPr>
            <w:r w:rsidRPr="00A434D3">
              <w:t>określania danych podstawowych użytkownika (imię, nazwisko, login, hasło),</w:t>
            </w:r>
          </w:p>
          <w:p w14:paraId="3A01E892" w14:textId="77777777" w:rsidR="007742C7" w:rsidRPr="00A434D3" w:rsidRDefault="007742C7" w:rsidP="007742C7">
            <w:pPr>
              <w:numPr>
                <w:ilvl w:val="0"/>
                <w:numId w:val="23"/>
              </w:numPr>
              <w:spacing w:after="0" w:line="240" w:lineRule="auto"/>
            </w:pPr>
            <w:r w:rsidRPr="00A434D3">
              <w:lastRenderedPageBreak/>
              <w:t>określania danych niezbędnych do utworzenia EDM wraz z walidacją danych (min. PESEL i/lub PWZL, zawód medyczny, posiadane specjalizacje),</w:t>
            </w:r>
          </w:p>
          <w:p w14:paraId="7643FE28" w14:textId="77777777" w:rsidR="007742C7" w:rsidRPr="00A434D3" w:rsidRDefault="007742C7" w:rsidP="007742C7">
            <w:pPr>
              <w:numPr>
                <w:ilvl w:val="0"/>
                <w:numId w:val="23"/>
              </w:numPr>
              <w:spacing w:after="0" w:line="240" w:lineRule="auto"/>
            </w:pPr>
            <w:r w:rsidRPr="00A434D3">
              <w:t>funkcji w pracowni (min. technik, lekarz opisujący, konsultujący, wykonujący, pielęgniarka),</w:t>
            </w:r>
          </w:p>
          <w:p w14:paraId="297A2B8F" w14:textId="77777777" w:rsidR="007742C7" w:rsidRPr="00A434D3" w:rsidRDefault="007742C7" w:rsidP="007742C7">
            <w:pPr>
              <w:numPr>
                <w:ilvl w:val="0"/>
                <w:numId w:val="23"/>
              </w:numPr>
              <w:spacing w:after="0" w:line="240" w:lineRule="auto"/>
            </w:pPr>
            <w:r w:rsidRPr="00A434D3">
              <w:t xml:space="preserve">określenia zakresu widoczności badań w oparciu o zdefiniowane reguły.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E5DD7F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6F3517" w14:textId="27C38C0D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0E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7BF7F6F" w14:textId="0706A1B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7FB46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238ADDC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ograniczenia widoczności wybranych badań użytkownikom, w oparciu o zdefiniowane reguły z wykorzystaniem minimum:</w:t>
            </w:r>
          </w:p>
          <w:p w14:paraId="53728D9D" w14:textId="77777777" w:rsidR="007742C7" w:rsidRPr="00A434D3" w:rsidRDefault="007742C7" w:rsidP="007742C7">
            <w:pPr>
              <w:numPr>
                <w:ilvl w:val="0"/>
                <w:numId w:val="33"/>
              </w:numPr>
              <w:spacing w:after="0" w:line="240" w:lineRule="auto"/>
            </w:pPr>
            <w:r w:rsidRPr="00A434D3">
              <w:t>rodzaju badania (TK, RTG, MR),</w:t>
            </w:r>
          </w:p>
          <w:p w14:paraId="6CAF9ED2" w14:textId="77777777" w:rsidR="007742C7" w:rsidRPr="00A434D3" w:rsidRDefault="007742C7" w:rsidP="007742C7">
            <w:pPr>
              <w:numPr>
                <w:ilvl w:val="0"/>
                <w:numId w:val="33"/>
              </w:numPr>
              <w:spacing w:after="0" w:line="240" w:lineRule="auto"/>
            </w:pPr>
            <w:r w:rsidRPr="00A434D3">
              <w:t>danych jednostki kierującej,</w:t>
            </w:r>
          </w:p>
          <w:p w14:paraId="286CC684" w14:textId="77777777" w:rsidR="007742C7" w:rsidRPr="00A434D3" w:rsidRDefault="007742C7" w:rsidP="007742C7">
            <w:pPr>
              <w:numPr>
                <w:ilvl w:val="0"/>
                <w:numId w:val="33"/>
              </w:numPr>
              <w:spacing w:after="0" w:line="240" w:lineRule="auto"/>
            </w:pPr>
            <w:r w:rsidRPr="00A434D3">
              <w:t>danych lekarza kierującego,</w:t>
            </w:r>
          </w:p>
          <w:p w14:paraId="700882E7" w14:textId="77777777" w:rsidR="007742C7" w:rsidRPr="00A434D3" w:rsidRDefault="007742C7" w:rsidP="007742C7">
            <w:pPr>
              <w:numPr>
                <w:ilvl w:val="0"/>
                <w:numId w:val="33"/>
              </w:numPr>
              <w:spacing w:after="0" w:line="240" w:lineRule="auto"/>
            </w:pPr>
            <w:r w:rsidRPr="00A434D3">
              <w:t>pracowni wykonującej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92C6A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DC2D37" w14:textId="13E09F0C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FA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4E6DB9D" w14:textId="077E354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8880B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BFD471" w14:textId="77777777" w:rsidR="007742C7" w:rsidRPr="00A434D3" w:rsidRDefault="007742C7" w:rsidP="007742C7">
            <w:pPr>
              <w:spacing w:line="240" w:lineRule="auto"/>
            </w:pPr>
            <w:r w:rsidRPr="00A434D3">
              <w:t>Zarządzanie regułami walidacji danych w zleceniu w zależności od zdefiniowanego płatnika, pracowni wykonujących jak i statusu zlecenia z możliwością wymuszenia na użytkowniku wyboru co najmniej:</w:t>
            </w:r>
          </w:p>
          <w:p w14:paraId="6545973D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funkcji personelu biorącego udział w procedurze,</w:t>
            </w:r>
          </w:p>
          <w:p w14:paraId="39C7F519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danych dotyczących płatnika,</w:t>
            </w:r>
          </w:p>
          <w:p w14:paraId="4712962D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rozpoznania na skierowaniu,</w:t>
            </w:r>
          </w:p>
          <w:p w14:paraId="2F180AE0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lekarza kierującego na badanie,</w:t>
            </w:r>
          </w:p>
          <w:p w14:paraId="4865F4A3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jednostki kierującej na badanie,</w:t>
            </w:r>
          </w:p>
          <w:p w14:paraId="0A66F313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daty skierowania,</w:t>
            </w:r>
          </w:p>
          <w:p w14:paraId="2A87DBEC" w14:textId="77777777" w:rsidR="007742C7" w:rsidRPr="00A434D3" w:rsidRDefault="007742C7" w:rsidP="007742C7">
            <w:pPr>
              <w:numPr>
                <w:ilvl w:val="0"/>
                <w:numId w:val="14"/>
              </w:numPr>
              <w:spacing w:after="0" w:line="240" w:lineRule="auto"/>
            </w:pPr>
            <w:r w:rsidRPr="00A434D3">
              <w:t>dokumentów stanowiących załącznik do zlecenia.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0CB32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424892" w14:textId="2B425E69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D442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4B33A6D" w14:textId="15378A8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783CFF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CDAD25" w14:textId="77777777" w:rsidR="007742C7" w:rsidRPr="00A434D3" w:rsidRDefault="007742C7" w:rsidP="007742C7">
            <w:pPr>
              <w:spacing w:line="240" w:lineRule="auto"/>
            </w:pPr>
            <w:r w:rsidRPr="00A434D3">
              <w:t>Automatyzacja obiegów pracy (</w:t>
            </w:r>
            <w:proofErr w:type="spellStart"/>
            <w:r w:rsidRPr="00A434D3">
              <w:t>workflow</w:t>
            </w:r>
            <w:proofErr w:type="spellEnd"/>
            <w:r w:rsidRPr="00A434D3">
              <w:t>) minimum z możliwością zaplanowania automatycznej zmiany statusu zlecenia w zależności od:</w:t>
            </w:r>
          </w:p>
          <w:p w14:paraId="1B780E54" w14:textId="77777777" w:rsidR="007742C7" w:rsidRPr="00A434D3" w:rsidRDefault="007742C7" w:rsidP="007742C7">
            <w:pPr>
              <w:numPr>
                <w:ilvl w:val="0"/>
                <w:numId w:val="25"/>
              </w:numPr>
              <w:spacing w:after="0" w:line="240" w:lineRule="auto"/>
            </w:pPr>
            <w:r w:rsidRPr="00A434D3">
              <w:t>nazwy procedury,</w:t>
            </w:r>
          </w:p>
          <w:p w14:paraId="67CA7498" w14:textId="77777777" w:rsidR="007742C7" w:rsidRPr="00A434D3" w:rsidRDefault="007742C7" w:rsidP="007742C7">
            <w:pPr>
              <w:numPr>
                <w:ilvl w:val="0"/>
                <w:numId w:val="25"/>
              </w:numPr>
              <w:spacing w:after="0" w:line="240" w:lineRule="auto"/>
            </w:pPr>
            <w:r w:rsidRPr="00A434D3">
              <w:t>priorytetu procedury,</w:t>
            </w:r>
          </w:p>
          <w:p w14:paraId="5CE7E161" w14:textId="77777777" w:rsidR="007742C7" w:rsidRPr="00A434D3" w:rsidRDefault="007742C7" w:rsidP="007742C7">
            <w:pPr>
              <w:numPr>
                <w:ilvl w:val="0"/>
                <w:numId w:val="25"/>
              </w:numPr>
              <w:spacing w:after="0" w:line="240" w:lineRule="auto"/>
            </w:pPr>
            <w:r w:rsidRPr="00A434D3">
              <w:t>modalności procedury (np.. TK, MR, USG),</w:t>
            </w:r>
          </w:p>
          <w:p w14:paraId="46BE313C" w14:textId="77777777" w:rsidR="007742C7" w:rsidRPr="00A434D3" w:rsidRDefault="007742C7" w:rsidP="007742C7">
            <w:pPr>
              <w:numPr>
                <w:ilvl w:val="0"/>
                <w:numId w:val="25"/>
              </w:numPr>
              <w:spacing w:after="0" w:line="240" w:lineRule="auto"/>
            </w:pPr>
            <w:r w:rsidRPr="00A434D3">
              <w:t>pracowni wykonującej badanie.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73B353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6B3398A" w14:textId="2C2CADD3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94B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677500B" w14:textId="0E30E73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D53287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0003119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zarządzania słownikami systemu z możliwością samodzielnego dodawania, edycji i usuwania wpisów przez administratora, w tym min. w zakresie:</w:t>
            </w:r>
          </w:p>
          <w:p w14:paraId="42684D92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lastRenderedPageBreak/>
              <w:t>słownika procedur medycznych,</w:t>
            </w:r>
          </w:p>
          <w:p w14:paraId="3674AA70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jednostek zlecających (płatników),</w:t>
            </w:r>
          </w:p>
          <w:p w14:paraId="34BB60B5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jednostek kierujących,</w:t>
            </w:r>
          </w:p>
          <w:p w14:paraId="1379C750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materiałów i/lub kontrastów,</w:t>
            </w:r>
          </w:p>
          <w:p w14:paraId="41E00D72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lekarzy kierujących,</w:t>
            </w:r>
          </w:p>
          <w:p w14:paraId="4B70AFE5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funkcji w pracowni,</w:t>
            </w:r>
          </w:p>
          <w:p w14:paraId="3D18CA18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specjalizacji lekarskich,</w:t>
            </w:r>
          </w:p>
          <w:p w14:paraId="7B0DD5C1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środków kontrastowych i leków,</w:t>
            </w:r>
          </w:p>
          <w:p w14:paraId="5CCE418D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materiałów,</w:t>
            </w:r>
          </w:p>
          <w:p w14:paraId="6FB5A28D" w14:textId="77777777" w:rsidR="007742C7" w:rsidRPr="00A434D3" w:rsidRDefault="007742C7" w:rsidP="007742C7">
            <w:pPr>
              <w:numPr>
                <w:ilvl w:val="0"/>
                <w:numId w:val="22"/>
              </w:numPr>
              <w:spacing w:after="0" w:line="240" w:lineRule="auto"/>
            </w:pPr>
            <w:r w:rsidRPr="00A434D3">
              <w:t>słownika płatników oraz rodzajów płatników.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29DD61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1EAA48" w14:textId="49153CA9" w:rsidR="007742C7" w:rsidRPr="00A434D3" w:rsidRDefault="007742C7" w:rsidP="007742C7">
            <w:pPr>
              <w:spacing w:line="240" w:lineRule="auto"/>
            </w:pPr>
            <w:r w:rsidRPr="00803B9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0B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E14127D" w14:textId="19F4AE5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467F3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D8AB320" w14:textId="77777777" w:rsidR="007742C7" w:rsidRPr="00A434D3" w:rsidRDefault="007742C7" w:rsidP="007742C7">
            <w:pPr>
              <w:spacing w:line="240" w:lineRule="auto"/>
            </w:pPr>
            <w:r w:rsidRPr="00A434D3">
              <w:t>Integracja ze słownikiem RPWDL (P2) z wbudowaną najnowszą wersją słownika RPWDL w zakresie podmiotów leczniczych jak i praktyk lekarskich.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06A62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21ADC4" w14:textId="51CA3D99" w:rsidR="007742C7" w:rsidRPr="00A434D3" w:rsidRDefault="007742C7" w:rsidP="007742C7">
            <w:pPr>
              <w:spacing w:line="240" w:lineRule="auto"/>
            </w:pPr>
            <w:r w:rsidRPr="000606D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60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4104EB4" w14:textId="358D057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1640E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C451DA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dodawania notatek do badania i wymiany notatek pomiędzy modułami systemu.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1850F0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9E82E5" w14:textId="56A9F61D" w:rsidR="007742C7" w:rsidRPr="00A434D3" w:rsidRDefault="007742C7" w:rsidP="007742C7">
            <w:pPr>
              <w:spacing w:line="240" w:lineRule="auto"/>
            </w:pPr>
            <w:r w:rsidRPr="000606D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6D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7217B4A" w14:textId="36A6167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0A81C1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4B84BC" w14:textId="77777777" w:rsidR="007742C7" w:rsidRPr="00A434D3" w:rsidRDefault="007742C7" w:rsidP="007742C7">
            <w:pPr>
              <w:spacing w:line="240" w:lineRule="auto"/>
            </w:pPr>
            <w:r w:rsidRPr="00A434D3">
              <w:t>Logowanie wykonanych operacji przez użytkownika systemu (dostęp do takich danych dla uprawnionych użytkowników).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30185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8224E45" w14:textId="5153A714" w:rsidR="007742C7" w:rsidRPr="00A434D3" w:rsidRDefault="007742C7" w:rsidP="007742C7">
            <w:pPr>
              <w:spacing w:line="240" w:lineRule="auto"/>
            </w:pPr>
            <w:r w:rsidRPr="000606D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70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A409729" w14:textId="1ED1F8C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83B80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36A3F9" w14:textId="77777777" w:rsidR="007742C7" w:rsidRPr="00A434D3" w:rsidRDefault="007742C7" w:rsidP="007742C7">
            <w:pPr>
              <w:spacing w:line="240" w:lineRule="auto"/>
            </w:pPr>
            <w:r w:rsidRPr="00A434D3">
              <w:t>Przesyłanie danych za pomocą bezpiecznego protokołu HTTPS.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D3D8EB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9863FC" w14:textId="113D7D5D" w:rsidR="007742C7" w:rsidRPr="00A434D3" w:rsidRDefault="007742C7" w:rsidP="007742C7">
            <w:pPr>
              <w:spacing w:line="240" w:lineRule="auto"/>
            </w:pPr>
            <w:r w:rsidRPr="000606D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3D2" w14:textId="77777777" w:rsidR="007742C7" w:rsidRPr="00A434D3" w:rsidRDefault="007742C7" w:rsidP="007742C7">
            <w:pPr>
              <w:spacing w:line="240" w:lineRule="auto"/>
            </w:pPr>
          </w:p>
        </w:tc>
      </w:tr>
      <w:tr w:rsidR="008737EE" w:rsidRPr="005E7BB4" w14:paraId="2D2FB432" w14:textId="028CC8ED" w:rsidTr="008737E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04CC64" w14:textId="165C7784" w:rsidR="008737EE" w:rsidRPr="008737EE" w:rsidRDefault="008737EE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5E7BB4">
              <w:rPr>
                <w:rFonts w:ascii="Cambria" w:hAnsi="Cambria"/>
                <w:b/>
              </w:rPr>
              <w:t>Bezpieczeństwo i zarządzanie dostępem</w:t>
            </w:r>
          </w:p>
        </w:tc>
      </w:tr>
      <w:tr w:rsidR="007742C7" w:rsidRPr="00A434D3" w14:paraId="182DFDAC" w14:textId="2C3E95B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20BBA2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CAE4AE" w14:textId="77777777" w:rsidR="007742C7" w:rsidRPr="00A434D3" w:rsidRDefault="007742C7" w:rsidP="007742C7">
            <w:pPr>
              <w:spacing w:line="240" w:lineRule="auto"/>
            </w:pPr>
            <w:r w:rsidRPr="00A434D3">
              <w:t>Mechanizmy kontroli dostępu oparte o role użytkownika -  Role-</w:t>
            </w:r>
            <w:proofErr w:type="spellStart"/>
            <w:r w:rsidRPr="00A434D3">
              <w:t>Based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Authorization</w:t>
            </w:r>
            <w:proofErr w:type="spellEnd"/>
            <w:r w:rsidRPr="00A434D3">
              <w:t xml:space="preserve"> Control (RBAC).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B3D53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071E9B" w14:textId="4E221BD1" w:rsidR="007742C7" w:rsidRPr="00A434D3" w:rsidRDefault="007742C7" w:rsidP="007742C7">
            <w:pPr>
              <w:spacing w:line="240" w:lineRule="auto"/>
            </w:pPr>
            <w:r w:rsidRPr="007733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29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A3ABAC9" w14:textId="4136341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696F66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E37392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Funkcjonalności wspólnego logowania (Single </w:t>
            </w:r>
            <w:proofErr w:type="spellStart"/>
            <w:r w:rsidRPr="00A434D3">
              <w:t>Sign</w:t>
            </w:r>
            <w:proofErr w:type="spellEnd"/>
            <w:r w:rsidRPr="00A434D3">
              <w:t>-On, SSO) do wszystkich modułów Systemu.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AD587D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CA5C10" w14:textId="0D921285" w:rsidR="007742C7" w:rsidRPr="00A434D3" w:rsidRDefault="007742C7" w:rsidP="007742C7">
            <w:pPr>
              <w:spacing w:line="240" w:lineRule="auto"/>
            </w:pPr>
            <w:r w:rsidRPr="007733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EFB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8DB7548" w14:textId="52B1139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1C9D4B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6CB0BDA" w14:textId="77777777" w:rsidR="007742C7" w:rsidRPr="00A434D3" w:rsidRDefault="007742C7" w:rsidP="007742C7">
            <w:pPr>
              <w:spacing w:line="240" w:lineRule="auto"/>
            </w:pPr>
            <w:r w:rsidRPr="00A434D3">
              <w:t>Współpraca z usługą Active Directory (usługą katalogową systemu Windows polegającą na jednomiejscowej lokalizacji uprawnień użytkowników, obiektów w sieci i ich udostępniania).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692A09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274DAC" w14:textId="37DD39E1" w:rsidR="007742C7" w:rsidRPr="00A434D3" w:rsidRDefault="007742C7" w:rsidP="007742C7">
            <w:pPr>
              <w:spacing w:line="240" w:lineRule="auto"/>
            </w:pPr>
            <w:r w:rsidRPr="007733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C67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68824D9" w14:textId="4B157A8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62F3507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1240A3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wykorzystania kontrolera domeny obsługującego protokół LDAP w zakresie minimum autoryzacji użytkowników.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4660B1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DF837F9" w14:textId="24BD0378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FA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80CBAEC" w14:textId="37613D1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FA670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507633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uwierzytelniania dwuskładnikowego (2-Factor </w:t>
            </w:r>
            <w:proofErr w:type="spellStart"/>
            <w:r w:rsidRPr="00A434D3">
              <w:t>Authentication</w:t>
            </w:r>
            <w:proofErr w:type="spellEnd"/>
            <w:r w:rsidRPr="00A434D3">
              <w:t>, 2FA) z użyciem kodów TOTP generowanych przez aplikacje autoryzujące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DD374D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4374988" w14:textId="023AE7DE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A7A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719F52C" w14:textId="194CDC4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6BEBBE" w14:textId="77777777" w:rsidR="007742C7" w:rsidRPr="00A434D3" w:rsidRDefault="007742C7" w:rsidP="007742C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3FA32E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uwierzytelniania dwuskładnikowego (2-Factor </w:t>
            </w:r>
            <w:proofErr w:type="spellStart"/>
            <w:r w:rsidRPr="00A434D3">
              <w:t>Authentication</w:t>
            </w:r>
            <w:proofErr w:type="spellEnd"/>
            <w:r w:rsidRPr="00A434D3">
              <w:t xml:space="preserve">, 2FA) z użyciem kodów jednorazowych </w:t>
            </w:r>
            <w:proofErr w:type="spellStart"/>
            <w:r w:rsidRPr="00A434D3">
              <w:t>wysylanych</w:t>
            </w:r>
            <w:proofErr w:type="spellEnd"/>
            <w:r w:rsidRPr="00A434D3">
              <w:t xml:space="preserve"> SMS na numer telefonu użytkownika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63D64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2149D2" w14:textId="28DDD7E3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EFB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F2D783E" w14:textId="1CD1EC2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DF8ACD" w14:textId="77777777" w:rsidR="007742C7" w:rsidRPr="00A434D3" w:rsidRDefault="007742C7" w:rsidP="007742C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DCB104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uwierzytelniania dwuskładnikowego (2-Factor </w:t>
            </w:r>
            <w:proofErr w:type="spellStart"/>
            <w:r w:rsidRPr="00A434D3">
              <w:t>Authentication</w:t>
            </w:r>
            <w:proofErr w:type="spellEnd"/>
            <w:r w:rsidRPr="00A434D3">
              <w:t xml:space="preserve">, 2FA) z użyciem </w:t>
            </w:r>
            <w:proofErr w:type="spellStart"/>
            <w:r w:rsidRPr="00A434D3">
              <w:t>tokenów</w:t>
            </w:r>
            <w:proofErr w:type="spellEnd"/>
            <w:r w:rsidRPr="00A434D3">
              <w:t xml:space="preserve"> sprzętowych U2F FIDO 2.0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7FB86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D2FC80" w14:textId="61AFE7B2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8A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FD42BA3" w14:textId="1831C6F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6AAFC7" w14:textId="77777777" w:rsidR="007742C7" w:rsidRPr="00A434D3" w:rsidRDefault="007742C7" w:rsidP="007742C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E6232F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uwierzytelniania </w:t>
            </w:r>
            <w:proofErr w:type="spellStart"/>
            <w:r w:rsidRPr="00A434D3">
              <w:t>bezhasłowego</w:t>
            </w:r>
            <w:proofErr w:type="spellEnd"/>
            <w:r w:rsidRPr="00A434D3">
              <w:t xml:space="preserve"> przy użyciu kluczy </w:t>
            </w:r>
            <w:proofErr w:type="spellStart"/>
            <w:r w:rsidRPr="00A434D3">
              <w:t>Passkeys</w:t>
            </w:r>
            <w:proofErr w:type="spellEnd"/>
            <w:r w:rsidRPr="00A434D3">
              <w:t xml:space="preserve"> oraz biometrycznych </w:t>
            </w:r>
            <w:proofErr w:type="spellStart"/>
            <w:r w:rsidRPr="00A434D3">
              <w:t>tokenów</w:t>
            </w:r>
            <w:proofErr w:type="spellEnd"/>
            <w:r w:rsidRPr="00A434D3">
              <w:t xml:space="preserve"> sprzętowych U2F FIDO 2.0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E09D4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3FDEF5B" w14:textId="34588C67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035C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2945638" w14:textId="655E27A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9ABAD2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FFDE362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wygenerowania jednorazowych kodów zapasowych przynajmniej podczas włączania uwierzytelniania dwuskładnikowego.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08D8F3" w14:textId="77777777" w:rsidR="007742C7" w:rsidRPr="00A434D3" w:rsidRDefault="007742C7" w:rsidP="007742C7">
            <w:pPr>
              <w:spacing w:line="240" w:lineRule="auto"/>
            </w:pPr>
            <w:r w:rsidRPr="00A434D3">
              <w:t>Tal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77E4E0" w14:textId="440F251B" w:rsidR="007742C7" w:rsidRPr="00A434D3" w:rsidRDefault="007742C7" w:rsidP="007742C7">
            <w:pPr>
              <w:spacing w:line="240" w:lineRule="auto"/>
            </w:pPr>
            <w:r w:rsidRPr="004C0F1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54E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D4CC9F0" w14:textId="3C280BD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BC6B19" w14:textId="77777777" w:rsidR="007742C7" w:rsidRPr="00A434D3" w:rsidRDefault="007742C7" w:rsidP="007742C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65863C" w14:textId="77777777" w:rsidR="007742C7" w:rsidRPr="00A434D3" w:rsidRDefault="007742C7" w:rsidP="007742C7">
            <w:pPr>
              <w:spacing w:line="240" w:lineRule="auto"/>
            </w:pPr>
            <w:r w:rsidRPr="00A434D3">
              <w:t>Możliwość ograniczenia możliwości logowania się użytkowników do systemu do określonych zakresów adresów IP (CIDR) - dla każdego użytkownika niezależnie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3DB71B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A5F24A" w14:textId="15CEFF10" w:rsidR="007742C7" w:rsidRPr="00A434D3" w:rsidRDefault="007742C7" w:rsidP="007742C7">
            <w:pPr>
              <w:spacing w:line="240" w:lineRule="auto"/>
            </w:pPr>
            <w:r w:rsidRPr="00C6611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7772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5AF0CFD" w14:textId="6F7435B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EBD9D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11359E" w14:textId="77777777" w:rsidR="007742C7" w:rsidRPr="00A434D3" w:rsidRDefault="007742C7" w:rsidP="007742C7">
            <w:pPr>
              <w:spacing w:line="240" w:lineRule="auto"/>
            </w:pPr>
            <w:r w:rsidRPr="00A434D3">
              <w:t>Zarządzanie przez użytkowników własnym profilem z możliwością minimum zmiany hasła i włączenia logowania dwuskładnikowego.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42DBDE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F9BC06" w14:textId="411BD0D2" w:rsidR="007742C7" w:rsidRPr="00A434D3" w:rsidRDefault="007742C7" w:rsidP="007742C7">
            <w:pPr>
              <w:spacing w:line="240" w:lineRule="auto"/>
            </w:pPr>
            <w:r w:rsidRPr="00C6611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30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E21779E" w14:textId="33ADB7F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924BC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730E75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określania polityk złożoności i czasu obowiązywania haseł, funkcjonalność wymuszania zmiany hasła co określony interwał czasu.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2FE523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1A47B77" w14:textId="6326D11E" w:rsidR="007742C7" w:rsidRPr="00A434D3" w:rsidRDefault="007742C7" w:rsidP="007742C7">
            <w:pPr>
              <w:spacing w:line="240" w:lineRule="auto"/>
            </w:pPr>
            <w:r w:rsidRPr="00C6611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84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91A72B6" w14:textId="7030668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F6DE1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DB3BFCC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konfiguracji automatycznego zablokowania konta po określonej ilości nieudanych prób zalogowania.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D1D6F8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30A443" w14:textId="63315B04" w:rsidR="007742C7" w:rsidRPr="00A434D3" w:rsidRDefault="007742C7" w:rsidP="007742C7">
            <w:pPr>
              <w:spacing w:line="240" w:lineRule="auto"/>
            </w:pPr>
            <w:r w:rsidRPr="00C6611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5C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339EB6C" w14:textId="7CFD59F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AF77D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94ACF9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zresetowania hasła przez użytkownika z użyciem zweryfikowanego </w:t>
            </w:r>
            <w:r w:rsidRPr="00A434D3">
              <w:lastRenderedPageBreak/>
              <w:t>adresu email oraz możliwość zmiany hasła przez użytkownika.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BCA5B2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2D8451" w14:textId="777D909A" w:rsidR="007742C7" w:rsidRPr="00A434D3" w:rsidRDefault="007742C7" w:rsidP="007742C7">
            <w:pPr>
              <w:spacing w:line="240" w:lineRule="auto"/>
            </w:pPr>
            <w:r w:rsidRPr="00C6611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3D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83DDE54" w14:textId="0B70598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0095977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B9EBCB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Wbudowany mechanizm wymuszenia weryfikacji podanego przez użytkownika adresu e-mail pozwalający na sprawdzenie istnienia konta e-mail przez wysłanie wiadomości e-mail na podany adres. 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97A21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33046E" w14:textId="6BE0AED2" w:rsidR="007742C7" w:rsidRPr="00A434D3" w:rsidRDefault="007742C7" w:rsidP="007742C7">
            <w:pPr>
              <w:spacing w:line="240" w:lineRule="auto"/>
            </w:pPr>
            <w:r w:rsidRPr="00F24A9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A30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92CC786" w14:textId="0366C79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872BC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A78DBE" w14:textId="77777777" w:rsidR="007742C7" w:rsidRPr="00A434D3" w:rsidRDefault="007742C7" w:rsidP="007742C7">
            <w:pPr>
              <w:spacing w:line="240" w:lineRule="auto"/>
            </w:pPr>
            <w:r w:rsidRPr="00A434D3">
              <w:t>Wbudowany mechanizm wykrywania próby ustawienia hasła znajdującego się na publicznie dostępnych listach skompromitowanych haseł, bez ujawniania hasła użytkownika podmiotom trzecim.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F5960E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8A5D5E" w14:textId="259F9E02" w:rsidR="007742C7" w:rsidRPr="00A434D3" w:rsidRDefault="007742C7" w:rsidP="007742C7">
            <w:pPr>
              <w:spacing w:line="240" w:lineRule="auto"/>
            </w:pPr>
            <w:r w:rsidRPr="00F24A9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FEA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0B28E72" w14:textId="59F7422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EF3A92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A6B32E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podglądu aktywnych sesji przez użytkownika z możliwością indywidualnego zakończenia sesji otwartych na innych stanowiskach komputerowych.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34B1C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94A60A" w14:textId="777D85F8" w:rsidR="007742C7" w:rsidRPr="00A434D3" w:rsidRDefault="007742C7" w:rsidP="007742C7">
            <w:pPr>
              <w:spacing w:line="240" w:lineRule="auto"/>
            </w:pPr>
            <w:r w:rsidRPr="00F24A9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37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D909146" w14:textId="42D0704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0F89D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273865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podglądu aktualnie zalogowanych użytkowników i zdalnego wylogowania użytkowników przez administratora.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AB653D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57BA3E" w14:textId="258973BB" w:rsidR="007742C7" w:rsidRPr="00A434D3" w:rsidRDefault="007742C7" w:rsidP="007742C7">
            <w:pPr>
              <w:spacing w:line="240" w:lineRule="auto"/>
            </w:pPr>
            <w:r w:rsidRPr="00F24A9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380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1488A33" w14:textId="4CAF6B0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21FF79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52A504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określenia czasu rozpoczęcia i zakończenia aktywności konta.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915F32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FDEBB5" w14:textId="2B87EB78" w:rsidR="007742C7" w:rsidRPr="00A434D3" w:rsidRDefault="007742C7" w:rsidP="007742C7">
            <w:pPr>
              <w:spacing w:line="240" w:lineRule="auto"/>
            </w:pPr>
            <w:r w:rsidRPr="0036506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32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CC77529" w14:textId="5F6031B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EA7B5B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8B07B6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przypisania uprawnień i ról użytkownikom w zakresie dostępu do akcji </w:t>
            </w:r>
            <w:proofErr w:type="spellStart"/>
            <w:r w:rsidRPr="00A434D3">
              <w:t>workflow</w:t>
            </w:r>
            <w:proofErr w:type="spellEnd"/>
            <w:r w:rsidRPr="00A434D3">
              <w:t xml:space="preserve"> oraz poszczególnych modułów systemu.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B386B1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430946" w14:textId="186130B0" w:rsidR="007742C7" w:rsidRPr="00A434D3" w:rsidRDefault="007742C7" w:rsidP="007742C7">
            <w:pPr>
              <w:spacing w:line="240" w:lineRule="auto"/>
            </w:pPr>
            <w:r w:rsidRPr="0036506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65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44BDFB8" w14:textId="19BD067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E6583F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D4451F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zadeklarowania maksymalnego czasu trwania sesji użytkownika w przypadku jego bezczynności.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6CA71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537F69" w14:textId="63959E76" w:rsidR="007742C7" w:rsidRPr="00A434D3" w:rsidRDefault="007742C7" w:rsidP="007742C7">
            <w:pPr>
              <w:spacing w:line="240" w:lineRule="auto"/>
            </w:pPr>
            <w:r w:rsidRPr="0036506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BCA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11C64EE" w14:textId="34BCC08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D28A5B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12B035" w14:textId="77777777" w:rsidR="007742C7" w:rsidRPr="00A434D3" w:rsidRDefault="007742C7" w:rsidP="007742C7">
            <w:pPr>
              <w:spacing w:line="240" w:lineRule="auto"/>
            </w:pPr>
            <w:r w:rsidRPr="00A434D3">
              <w:t>Zapewnienie uruchomienia aplikacji wraz z jej ustawieniami na innym komputerze bez interwencji serwisowej.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FEB15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E6AA35" w14:textId="7DECFC7D" w:rsidR="007742C7" w:rsidRPr="00A434D3" w:rsidRDefault="007742C7" w:rsidP="007742C7">
            <w:pPr>
              <w:spacing w:line="240" w:lineRule="auto"/>
            </w:pPr>
            <w:r w:rsidRPr="0036506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D2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2E28842" w14:textId="2ABCF0D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58E8B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E45752" w14:textId="77777777" w:rsidR="007742C7" w:rsidRPr="00A434D3" w:rsidRDefault="007742C7" w:rsidP="007742C7">
            <w:pPr>
              <w:spacing w:line="240" w:lineRule="auto"/>
            </w:pPr>
            <w:r w:rsidRPr="00A434D3">
              <w:t>System nie może przechowywać lokalnie (na stacji końcowej użytkownika) danych obrazowych, plików z opisami badań ani bazy danych wykonanych badań/pacjentów.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F6D07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A81961" w14:textId="079F4FA2" w:rsidR="007742C7" w:rsidRPr="00A434D3" w:rsidRDefault="007742C7" w:rsidP="007742C7">
            <w:pPr>
              <w:spacing w:line="240" w:lineRule="auto"/>
            </w:pPr>
            <w:r w:rsidRPr="0036506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0FA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5F34D9C" w14:textId="37B56EF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924D00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A0F11C" w14:textId="77777777" w:rsidR="007742C7" w:rsidRPr="00A434D3" w:rsidRDefault="007742C7" w:rsidP="007742C7">
            <w:pPr>
              <w:spacing w:line="240" w:lineRule="auto"/>
            </w:pPr>
            <w:r w:rsidRPr="00A434D3">
              <w:t>System musi zapewnić skanowanie antywirusowe wszystkich plików wczytywanych do systemu przez użytkownika, w tym skanów dokumentów, załączników do badań, plików HL7 CDA, obrazów, plików dźwiękowych z nagraniami, a w przypadku wykrycia złośliwego oprogramowania uniemożliwić zapisanie pliku do systemu, poinformować o tym użytkownika końcowego i odnotować zdarzenie w logach dostępnych dla administratora.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4E9F9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4DCE61" w14:textId="2D459087" w:rsidR="007742C7" w:rsidRPr="00A434D3" w:rsidRDefault="007742C7" w:rsidP="007742C7">
            <w:pPr>
              <w:spacing w:line="240" w:lineRule="auto"/>
            </w:pPr>
            <w:r w:rsidRPr="00C9456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13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A7E18E3" w14:textId="628930A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F5228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39779E" w14:textId="77777777" w:rsidR="007742C7" w:rsidRPr="00A434D3" w:rsidRDefault="007742C7" w:rsidP="007742C7">
            <w:pPr>
              <w:spacing w:line="240" w:lineRule="auto"/>
            </w:pPr>
            <w:r w:rsidRPr="00A434D3">
              <w:t>System musi zapewnić skanowanie antywirusowe „w locie” wszystkich plików DICOM wczytywanych do systemu, w tym danych obrazowych pochodzących z podłączonych aparatów diagnostycznych, wszelkich zewnętrznych węzłów DICOM oraz badań porównawczych, wczytywanych z nośników zewnętrznych. W przypadku wykrycia złośliwego oprogramowania, system musi uniemożliwić zapisanie pliku do systemu, poinformować o tym użytkownika końcowego i odnotować zdarzenie w logach dostępnych dla administratora.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AED08D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837722" w14:textId="60C65692" w:rsidR="007742C7" w:rsidRPr="00A434D3" w:rsidRDefault="007742C7" w:rsidP="007742C7">
            <w:pPr>
              <w:spacing w:line="240" w:lineRule="auto"/>
            </w:pPr>
            <w:r w:rsidRPr="00C9456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55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DF5C7A7" w14:textId="0D8C367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8D858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481CFA" w14:textId="77777777" w:rsidR="007742C7" w:rsidRPr="00A434D3" w:rsidRDefault="007742C7" w:rsidP="007742C7">
            <w:pPr>
              <w:spacing w:line="240" w:lineRule="auto"/>
            </w:pPr>
            <w:r w:rsidRPr="00A434D3">
              <w:t>System musi korzystać z bazy danych badań dostarczonego modułu archiwum obrazowego (architektura klient - serwer).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8C7EC1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E7AD72" w14:textId="33F3FC7A" w:rsidR="007742C7" w:rsidRPr="00A434D3" w:rsidRDefault="007742C7" w:rsidP="007742C7">
            <w:pPr>
              <w:spacing w:line="240" w:lineRule="auto"/>
            </w:pPr>
            <w:r w:rsidRPr="00C9456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9F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BF6417" w:rsidRPr="00B235FE" w14:paraId="098A9E6A" w14:textId="6ADAAFE6" w:rsidTr="00BF641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9B0BBB" w14:textId="0D1AA4B5" w:rsidR="00BF6417" w:rsidRPr="00B235FE" w:rsidRDefault="00BF6417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B235FE">
              <w:rPr>
                <w:rFonts w:ascii="Cambria" w:hAnsi="Cambria"/>
                <w:b/>
              </w:rPr>
              <w:t>Moduł archiwizacji obrazów</w:t>
            </w:r>
          </w:p>
        </w:tc>
      </w:tr>
      <w:tr w:rsidR="007742C7" w:rsidRPr="00A434D3" w14:paraId="60A566F3" w14:textId="0462142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EBF3F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FB320E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DICOM 3.0 (Query C-FIND, </w:t>
            </w:r>
            <w:proofErr w:type="spellStart"/>
            <w:r w:rsidRPr="00A434D3">
              <w:t>Retrieve</w:t>
            </w:r>
            <w:proofErr w:type="spellEnd"/>
            <w:r w:rsidRPr="00A434D3">
              <w:t xml:space="preserve"> C-MOVE, </w:t>
            </w:r>
            <w:proofErr w:type="spellStart"/>
            <w:r w:rsidRPr="00A434D3">
              <w:t>Retrieve</w:t>
            </w:r>
            <w:proofErr w:type="spellEnd"/>
            <w:r w:rsidRPr="00A434D3">
              <w:t xml:space="preserve"> C-GET, </w:t>
            </w:r>
            <w:proofErr w:type="spellStart"/>
            <w:r w:rsidRPr="00A434D3">
              <w:t>Store</w:t>
            </w:r>
            <w:proofErr w:type="spellEnd"/>
            <w:r w:rsidRPr="00A434D3">
              <w:t xml:space="preserve"> C-STORE, DICOM </w:t>
            </w:r>
            <w:proofErr w:type="spellStart"/>
            <w:r w:rsidRPr="00A434D3">
              <w:t>Modality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Worklist</w:t>
            </w:r>
            <w:proofErr w:type="spellEnd"/>
            <w:r w:rsidRPr="00A434D3">
              <w:t xml:space="preserve">, Storage </w:t>
            </w:r>
            <w:proofErr w:type="spellStart"/>
            <w:r w:rsidRPr="00A434D3">
              <w:t>Commitment</w:t>
            </w:r>
            <w:proofErr w:type="spellEnd"/>
            <w:r w:rsidRPr="00A434D3">
              <w:t>, MPPS).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ABC2F6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7481D4" w14:textId="532F2692" w:rsidR="007742C7" w:rsidRPr="00A434D3" w:rsidRDefault="007742C7" w:rsidP="007742C7">
            <w:pPr>
              <w:spacing w:line="240" w:lineRule="auto"/>
            </w:pPr>
            <w:r w:rsidRPr="005A37A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49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FEB87DB" w14:textId="1907641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6B5650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DB1353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Dostęp do zgromadzonych w systemie obrazów do celów telekonsultacji poprzez protokół </w:t>
            </w:r>
            <w:proofErr w:type="spellStart"/>
            <w:r w:rsidRPr="00A434D3">
              <w:t>DICOMweb</w:t>
            </w:r>
            <w:proofErr w:type="spellEnd"/>
            <w:r w:rsidRPr="00A434D3">
              <w:t xml:space="preserve"> (WADO-RS, QUIDO-RS, STOW-RS).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81564E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D8D18A" w14:textId="52E78129" w:rsidR="007742C7" w:rsidRPr="00A434D3" w:rsidRDefault="007742C7" w:rsidP="007742C7">
            <w:pPr>
              <w:spacing w:line="240" w:lineRule="auto"/>
            </w:pPr>
            <w:r w:rsidRPr="005A37A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699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325F7F2" w14:textId="3FE1D41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9C7A58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B2675D4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Obsługa asynchronicznego C-MOVE i C-GET oraz możliwość konfiguracji przez użytkownika administracyjnego równoległego przesyłania obrazów w ramach operacji C-MOVE dla wybranych węzłów DICOM dla zapewnienia optymalnego wykorzystania łącza </w:t>
            </w:r>
            <w:r w:rsidRPr="00A434D3">
              <w:lastRenderedPageBreak/>
              <w:t>internetowego. Obsługa asynchronicznych operacji DICOM DIMSE.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82FF8F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92FDF9" w14:textId="1652DEBC" w:rsidR="007742C7" w:rsidRPr="00A434D3" w:rsidRDefault="007742C7" w:rsidP="007742C7">
            <w:pPr>
              <w:spacing w:line="240" w:lineRule="auto"/>
            </w:pPr>
            <w:r w:rsidRPr="005A37A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50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0EEA4B9" w14:textId="1A00E13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A5EB7D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247D588" w14:textId="77777777" w:rsidR="007742C7" w:rsidRPr="00A434D3" w:rsidRDefault="007742C7" w:rsidP="007742C7">
            <w:pPr>
              <w:spacing w:line="240" w:lineRule="auto"/>
            </w:pPr>
            <w:r w:rsidRPr="00A434D3">
              <w:t>Zarządzanie lokalnymi serwerami przez www przez uprawnionych użytkowników.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D781F3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A0FBF5" w14:textId="2D6C5C55" w:rsidR="007742C7" w:rsidRPr="00A434D3" w:rsidRDefault="007742C7" w:rsidP="007742C7">
            <w:pPr>
              <w:spacing w:line="240" w:lineRule="auto"/>
            </w:pPr>
            <w:r w:rsidRPr="0025237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3F2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9C1FDBB" w14:textId="65D7FCB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3201F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F81E90C" w14:textId="77777777" w:rsidR="007742C7" w:rsidRPr="00A434D3" w:rsidRDefault="007742C7" w:rsidP="007742C7">
            <w:pPr>
              <w:spacing w:line="240" w:lineRule="auto"/>
            </w:pPr>
            <w:r w:rsidRPr="00A434D3">
              <w:t>Brak limitu węzłów DICOM.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D6517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012A56" w14:textId="311EE25A" w:rsidR="007742C7" w:rsidRPr="00A434D3" w:rsidRDefault="007742C7" w:rsidP="007742C7">
            <w:pPr>
              <w:spacing w:line="240" w:lineRule="auto"/>
            </w:pPr>
            <w:r w:rsidRPr="0025237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A23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B5DD322" w14:textId="040EE1F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2FDCA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2FE355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zarządzania węzłami DICOM przez uprawnionych użytkowników.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30FB5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27DD34" w14:textId="08DE5663" w:rsidR="007742C7" w:rsidRPr="00A434D3" w:rsidRDefault="007742C7" w:rsidP="007742C7">
            <w:pPr>
              <w:spacing w:line="240" w:lineRule="auto"/>
            </w:pPr>
            <w:r w:rsidRPr="0025237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95C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0BACF92" w14:textId="642F438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9797E8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F78384" w14:textId="77777777" w:rsidR="007742C7" w:rsidRPr="00A434D3" w:rsidRDefault="007742C7" w:rsidP="007742C7">
            <w:pPr>
              <w:spacing w:line="240" w:lineRule="auto"/>
            </w:pPr>
            <w:proofErr w:type="spellStart"/>
            <w:r w:rsidRPr="00A434D3">
              <w:t>Prefetching</w:t>
            </w:r>
            <w:proofErr w:type="spellEnd"/>
            <w:r w:rsidRPr="00A434D3">
              <w:t xml:space="preserve"> historycznych danych obrazowych (pełnych badań i/lub serii) z dowolnego węzła DICOM wyzwalany w oparciu min. o zdarzenia:</w:t>
            </w:r>
          </w:p>
          <w:p w14:paraId="367D3891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Nadejście dnia poprzedzającego datę planowanego badania,</w:t>
            </w:r>
          </w:p>
          <w:p w14:paraId="7CEFF5CD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Rejestracja pacjenta w dniu badania,</w:t>
            </w:r>
          </w:p>
          <w:p w14:paraId="1CB5C597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Zlecenie (przez technika) opisu badania,</w:t>
            </w:r>
          </w:p>
          <w:p w14:paraId="0469FF1C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Zaplanowanie badania w terminarzu,</w:t>
            </w:r>
          </w:p>
          <w:p w14:paraId="716C930F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Otrzymanie dowolnego komunikatu HL7 ORM,</w:t>
            </w:r>
          </w:p>
          <w:p w14:paraId="6D52A7FF" w14:textId="77777777" w:rsidR="007742C7" w:rsidRPr="00A434D3" w:rsidRDefault="007742C7" w:rsidP="007742C7">
            <w:pPr>
              <w:numPr>
                <w:ilvl w:val="0"/>
                <w:numId w:val="15"/>
              </w:numPr>
              <w:spacing w:after="0" w:line="240" w:lineRule="auto"/>
            </w:pPr>
            <w:r w:rsidRPr="00A434D3">
              <w:t>Otrzymanie badania DICOM z możliwością zdefiniowania warunków transferu poprzednich badań i/lub serii w oparciu o jeden lub więcej parametrów badań, w tym min.:</w:t>
            </w:r>
          </w:p>
          <w:p w14:paraId="1703E417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>określonej liczby lat wstecz,</w:t>
            </w:r>
          </w:p>
          <w:p w14:paraId="0B5202FA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>określonej liczby badań poprzednich wg. daty wykonania,</w:t>
            </w:r>
          </w:p>
          <w:p w14:paraId="6448E245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>modalności,</w:t>
            </w:r>
          </w:p>
          <w:p w14:paraId="5B1D6CC6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 xml:space="preserve">okolicy anatomicznej określonej w </w:t>
            </w:r>
            <w:proofErr w:type="spellStart"/>
            <w:r w:rsidRPr="00A434D3">
              <w:t>tagach</w:t>
            </w:r>
            <w:proofErr w:type="spellEnd"/>
            <w:r w:rsidRPr="00A434D3">
              <w:t xml:space="preserve"> DICOM,</w:t>
            </w:r>
          </w:p>
          <w:p w14:paraId="12E2BD80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 xml:space="preserve">nazwy badania w </w:t>
            </w:r>
            <w:proofErr w:type="spellStart"/>
            <w:r w:rsidRPr="00A434D3">
              <w:t>tagach</w:t>
            </w:r>
            <w:proofErr w:type="spellEnd"/>
            <w:r w:rsidRPr="00A434D3">
              <w:t xml:space="preserve"> DICOM,</w:t>
            </w:r>
          </w:p>
          <w:p w14:paraId="1F8C9B9D" w14:textId="77777777" w:rsidR="007742C7" w:rsidRPr="00A434D3" w:rsidRDefault="007742C7" w:rsidP="007742C7">
            <w:pPr>
              <w:numPr>
                <w:ilvl w:val="1"/>
                <w:numId w:val="15"/>
              </w:numPr>
              <w:spacing w:after="0" w:line="240" w:lineRule="auto"/>
            </w:pPr>
            <w:r w:rsidRPr="00A434D3">
              <w:t>jednostki kierującej i/lub komórki kierującej na badanie.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3A8DC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5E10E5" w14:textId="54A4D693" w:rsidR="007742C7" w:rsidRPr="00A434D3" w:rsidRDefault="007742C7" w:rsidP="007742C7">
            <w:pPr>
              <w:spacing w:line="240" w:lineRule="auto"/>
            </w:pPr>
            <w:r w:rsidRPr="0025237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4627" w14:textId="77777777" w:rsidR="007742C7" w:rsidRPr="00A434D3" w:rsidRDefault="007742C7" w:rsidP="007742C7">
            <w:pPr>
              <w:spacing w:line="240" w:lineRule="auto"/>
            </w:pPr>
          </w:p>
        </w:tc>
      </w:tr>
      <w:tr w:rsidR="00EA51D6" w:rsidRPr="00A434D3" w14:paraId="1CB8726B" w14:textId="3A5085A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B9FE95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68A591" w14:textId="77777777" w:rsidR="00784B9C" w:rsidRPr="00A434D3" w:rsidRDefault="00784B9C" w:rsidP="00784B9C">
            <w:pPr>
              <w:spacing w:line="240" w:lineRule="auto"/>
            </w:pPr>
            <w:r w:rsidRPr="00A434D3">
              <w:t xml:space="preserve">Funkcjonalność umożliwiająca użytkownikowi wykluczenie z reguł </w:t>
            </w:r>
            <w:proofErr w:type="spellStart"/>
            <w:r w:rsidRPr="00A434D3">
              <w:t>autoroutingu</w:t>
            </w:r>
            <w:proofErr w:type="spellEnd"/>
            <w:r w:rsidRPr="00A434D3">
              <w:t xml:space="preserve"> i </w:t>
            </w:r>
            <w:proofErr w:type="spellStart"/>
            <w:r w:rsidRPr="00A434D3">
              <w:t>prefetchingu</w:t>
            </w:r>
            <w:proofErr w:type="spellEnd"/>
            <w:r w:rsidRPr="00A434D3">
              <w:t xml:space="preserve"> przesyłania jednej lub wielu serii w oparciu o wybrane </w:t>
            </w:r>
            <w:proofErr w:type="spellStart"/>
            <w:r w:rsidRPr="00A434D3">
              <w:t>SOPClassUID</w:t>
            </w:r>
            <w:proofErr w:type="spellEnd"/>
            <w:r w:rsidRPr="00A434D3">
              <w:t>, w tym minimum:</w:t>
            </w:r>
          </w:p>
          <w:p w14:paraId="1CA4AD3B" w14:textId="77777777" w:rsidR="00784B9C" w:rsidRPr="00A434D3" w:rsidRDefault="00784B9C" w:rsidP="00752043">
            <w:pPr>
              <w:numPr>
                <w:ilvl w:val="0"/>
                <w:numId w:val="24"/>
              </w:numPr>
              <w:spacing w:after="0" w:line="240" w:lineRule="auto"/>
            </w:pPr>
            <w:proofErr w:type="spellStart"/>
            <w:r w:rsidRPr="00A434D3">
              <w:t>Enhanced</w:t>
            </w:r>
            <w:proofErr w:type="spellEnd"/>
            <w:r w:rsidRPr="00A434D3">
              <w:t xml:space="preserve"> MR Image Storage,</w:t>
            </w:r>
          </w:p>
          <w:p w14:paraId="74966628" w14:textId="77777777" w:rsidR="00784B9C" w:rsidRPr="00A434D3" w:rsidRDefault="00784B9C" w:rsidP="00752043">
            <w:pPr>
              <w:numPr>
                <w:ilvl w:val="0"/>
                <w:numId w:val="24"/>
              </w:numPr>
              <w:spacing w:after="0" w:line="240" w:lineRule="auto"/>
            </w:pPr>
            <w:proofErr w:type="spellStart"/>
            <w:r w:rsidRPr="00A434D3">
              <w:t>Enhanced</w:t>
            </w:r>
            <w:proofErr w:type="spellEnd"/>
            <w:r w:rsidRPr="00A434D3">
              <w:t xml:space="preserve"> CT Image Storage,</w:t>
            </w:r>
          </w:p>
          <w:p w14:paraId="48D9EF70" w14:textId="77777777" w:rsidR="00784B9C" w:rsidRPr="00A434D3" w:rsidRDefault="00784B9C" w:rsidP="00752043">
            <w:pPr>
              <w:numPr>
                <w:ilvl w:val="0"/>
                <w:numId w:val="24"/>
              </w:numPr>
              <w:spacing w:after="0" w:line="240" w:lineRule="auto"/>
            </w:pPr>
            <w:proofErr w:type="spellStart"/>
            <w:r w:rsidRPr="00A434D3">
              <w:t>Enhanced</w:t>
            </w:r>
            <w:proofErr w:type="spellEnd"/>
            <w:r w:rsidRPr="00A434D3">
              <w:t xml:space="preserve"> SR Image Storage,</w:t>
            </w:r>
          </w:p>
          <w:p w14:paraId="6BC36C88" w14:textId="77777777" w:rsidR="00784B9C" w:rsidRPr="00A434D3" w:rsidRDefault="00784B9C" w:rsidP="00752043">
            <w:pPr>
              <w:numPr>
                <w:ilvl w:val="0"/>
                <w:numId w:val="24"/>
              </w:numPr>
              <w:spacing w:after="0" w:line="240" w:lineRule="auto"/>
            </w:pPr>
            <w:proofErr w:type="spellStart"/>
            <w:r w:rsidRPr="00A434D3">
              <w:lastRenderedPageBreak/>
              <w:t>Enhanced</w:t>
            </w:r>
            <w:proofErr w:type="spellEnd"/>
            <w:r w:rsidRPr="00A434D3">
              <w:t xml:space="preserve"> XA Image Storage,</w:t>
            </w:r>
          </w:p>
          <w:p w14:paraId="43279D3C" w14:textId="77777777" w:rsidR="00784B9C" w:rsidRPr="00A434D3" w:rsidRDefault="00784B9C" w:rsidP="00752043">
            <w:pPr>
              <w:numPr>
                <w:ilvl w:val="0"/>
                <w:numId w:val="24"/>
              </w:numPr>
              <w:spacing w:after="0" w:line="240" w:lineRule="auto"/>
            </w:pPr>
            <w:proofErr w:type="spellStart"/>
            <w:r w:rsidRPr="00A434D3">
              <w:t>Enhanced</w:t>
            </w:r>
            <w:proofErr w:type="spellEnd"/>
            <w:r w:rsidRPr="00A434D3">
              <w:t xml:space="preserve"> XRF Image Storage.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1C7DC23" w14:textId="77777777" w:rsidR="00784B9C" w:rsidRPr="00A434D3" w:rsidRDefault="00784B9C" w:rsidP="00784B9C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5526A5" w14:textId="0BBB7A94" w:rsidR="00784B9C" w:rsidRPr="00A434D3" w:rsidRDefault="007742C7" w:rsidP="00784B9C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A2A" w14:textId="77777777" w:rsidR="00784B9C" w:rsidRPr="00A434D3" w:rsidRDefault="00784B9C" w:rsidP="00784B9C">
            <w:pPr>
              <w:spacing w:line="240" w:lineRule="auto"/>
            </w:pPr>
          </w:p>
        </w:tc>
      </w:tr>
      <w:tr w:rsidR="007742C7" w:rsidRPr="00A434D3" w14:paraId="52FDBB59" w14:textId="3A04C22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0A2A9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11CEA3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Funkcjonalność umożliwiająca użytkownikowi ograniczenie reguł </w:t>
            </w:r>
            <w:proofErr w:type="spellStart"/>
            <w:r w:rsidRPr="00A434D3">
              <w:t>autoroutingu</w:t>
            </w:r>
            <w:proofErr w:type="spellEnd"/>
            <w:r w:rsidRPr="00A434D3">
              <w:t xml:space="preserve"> i </w:t>
            </w:r>
            <w:proofErr w:type="spellStart"/>
            <w:r w:rsidRPr="00A434D3">
              <w:t>prefetchingu</w:t>
            </w:r>
            <w:proofErr w:type="spellEnd"/>
            <w:r w:rsidRPr="00A434D3">
              <w:t xml:space="preserve"> tylko do przesyłania jednej lub wielu serii w oparciu o wybrane </w:t>
            </w:r>
            <w:proofErr w:type="spellStart"/>
            <w:r w:rsidRPr="00A434D3">
              <w:t>SOPClassUID</w:t>
            </w:r>
            <w:proofErr w:type="spellEnd"/>
            <w:r w:rsidRPr="00A434D3">
              <w:t>, w tym minimum.:</w:t>
            </w:r>
          </w:p>
          <w:p w14:paraId="4630F198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 xml:space="preserve">X-Ray </w:t>
            </w:r>
            <w:proofErr w:type="spellStart"/>
            <w:r w:rsidRPr="00A434D3">
              <w:t>Radiation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Dose</w:t>
            </w:r>
            <w:proofErr w:type="spellEnd"/>
            <w:r w:rsidRPr="00A434D3">
              <w:t xml:space="preserve"> SR</w:t>
            </w:r>
          </w:p>
          <w:p w14:paraId="5EB13EC4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 xml:space="preserve">Basic </w:t>
            </w:r>
            <w:proofErr w:type="spellStart"/>
            <w:r w:rsidRPr="00A434D3">
              <w:t>Text</w:t>
            </w:r>
            <w:proofErr w:type="spellEnd"/>
            <w:r w:rsidRPr="00A434D3">
              <w:t xml:space="preserve"> SR</w:t>
            </w:r>
          </w:p>
          <w:p w14:paraId="50C1D7EB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A434D3">
              <w:t>Secondary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Capture</w:t>
            </w:r>
            <w:proofErr w:type="spellEnd"/>
            <w:r w:rsidRPr="00A434D3">
              <w:t xml:space="preserve"> Image Storage</w:t>
            </w:r>
          </w:p>
          <w:p w14:paraId="37852FBC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 xml:space="preserve">X-Ray </w:t>
            </w:r>
            <w:proofErr w:type="spellStart"/>
            <w:r w:rsidRPr="00A434D3">
              <w:t>Radiofluoroscopic</w:t>
            </w:r>
            <w:proofErr w:type="spellEnd"/>
            <w:r w:rsidRPr="00A434D3">
              <w:t xml:space="preserve"> Image Storage</w:t>
            </w:r>
          </w:p>
          <w:p w14:paraId="0B84FF37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A434D3">
              <w:t>Ultrasound</w:t>
            </w:r>
            <w:proofErr w:type="spellEnd"/>
            <w:r w:rsidRPr="00A434D3">
              <w:t xml:space="preserve"> Image Storage - </w:t>
            </w:r>
            <w:proofErr w:type="spellStart"/>
            <w:r w:rsidRPr="00A434D3">
              <w:t>Ultrasound</w:t>
            </w:r>
            <w:proofErr w:type="spellEnd"/>
            <w:r w:rsidRPr="00A434D3">
              <w:t xml:space="preserve"> Multi-</w:t>
            </w:r>
            <w:proofErr w:type="spellStart"/>
            <w:r w:rsidRPr="00A434D3">
              <w:t>frame</w:t>
            </w:r>
            <w:proofErr w:type="spellEnd"/>
            <w:r w:rsidRPr="00A434D3">
              <w:t xml:space="preserve"> Image Storage</w:t>
            </w:r>
          </w:p>
          <w:p w14:paraId="083F9223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A434D3">
              <w:t>Enhanced</w:t>
            </w:r>
            <w:proofErr w:type="spellEnd"/>
            <w:r w:rsidRPr="00A434D3">
              <w:t xml:space="preserve"> XRF Image Storage</w:t>
            </w:r>
          </w:p>
          <w:p w14:paraId="09D60230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 xml:space="preserve">X-Ray 3D </w:t>
            </w:r>
            <w:proofErr w:type="spellStart"/>
            <w:r w:rsidRPr="00A434D3">
              <w:t>Angiographic</w:t>
            </w:r>
            <w:proofErr w:type="spellEnd"/>
            <w:r w:rsidRPr="00A434D3">
              <w:t xml:space="preserve"> Image Storage</w:t>
            </w:r>
          </w:p>
          <w:p w14:paraId="721EAB20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A434D3">
              <w:t>Nuclear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Medicine</w:t>
            </w:r>
            <w:proofErr w:type="spellEnd"/>
            <w:r w:rsidRPr="00A434D3">
              <w:t xml:space="preserve"> Image Storage</w:t>
            </w:r>
          </w:p>
          <w:p w14:paraId="1D97D39A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 xml:space="preserve">Digital </w:t>
            </w:r>
            <w:proofErr w:type="spellStart"/>
            <w:r w:rsidRPr="00A434D3">
              <w:t>Mammography</w:t>
            </w:r>
            <w:proofErr w:type="spellEnd"/>
            <w:r w:rsidRPr="00A434D3">
              <w:t xml:space="preserve"> X-Ray Image Storage</w:t>
            </w:r>
          </w:p>
          <w:p w14:paraId="649D80DA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>MR Image Storage</w:t>
            </w:r>
          </w:p>
          <w:p w14:paraId="09651719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>CT Image Storage</w:t>
            </w:r>
          </w:p>
          <w:p w14:paraId="0633BCC7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A434D3">
              <w:t>Computed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Radiography</w:t>
            </w:r>
            <w:proofErr w:type="spellEnd"/>
            <w:r w:rsidRPr="00A434D3">
              <w:t xml:space="preserve"> Image Storage</w:t>
            </w:r>
          </w:p>
          <w:p w14:paraId="09DDD598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>Digital X-Ray Image Storage - For Presentation</w:t>
            </w:r>
          </w:p>
          <w:p w14:paraId="1E57DDA5" w14:textId="77777777" w:rsidR="007742C7" w:rsidRPr="00A434D3" w:rsidRDefault="007742C7" w:rsidP="007742C7">
            <w:pPr>
              <w:numPr>
                <w:ilvl w:val="0"/>
                <w:numId w:val="19"/>
              </w:numPr>
              <w:spacing w:after="0" w:line="240" w:lineRule="auto"/>
            </w:pPr>
            <w:r w:rsidRPr="00A434D3">
              <w:t>Digital X-Ray Image Storage - For Processing.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DEC9F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F736CB" w14:textId="2F6CD2F8" w:rsidR="007742C7" w:rsidRPr="00A434D3" w:rsidRDefault="007742C7" w:rsidP="007742C7">
            <w:pPr>
              <w:spacing w:line="240" w:lineRule="auto"/>
            </w:pPr>
            <w:r w:rsidRPr="0061315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FE00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84E290E" w14:textId="672A4B3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09289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67DC5C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Definiowanie reguł </w:t>
            </w:r>
            <w:proofErr w:type="spellStart"/>
            <w:r w:rsidRPr="00A434D3">
              <w:t>autoroutingu</w:t>
            </w:r>
            <w:proofErr w:type="spellEnd"/>
            <w:r w:rsidRPr="00A434D3">
              <w:t xml:space="preserve"> danych obrazowych przez uprawnionych użytkowników z możliwością definiowania min.:</w:t>
            </w:r>
          </w:p>
          <w:p w14:paraId="007DA0A6" w14:textId="77777777" w:rsidR="007742C7" w:rsidRPr="00A434D3" w:rsidRDefault="007742C7" w:rsidP="007742C7">
            <w:pPr>
              <w:numPr>
                <w:ilvl w:val="0"/>
                <w:numId w:val="12"/>
              </w:numPr>
              <w:spacing w:after="0" w:line="240" w:lineRule="auto"/>
            </w:pPr>
            <w:r w:rsidRPr="00A434D3">
              <w:t>priorytetu transferu danych DICOM z wyróżnieniem min. 3 stopni,</w:t>
            </w:r>
          </w:p>
          <w:p w14:paraId="6E88B101" w14:textId="77777777" w:rsidR="007742C7" w:rsidRPr="00A434D3" w:rsidRDefault="007742C7" w:rsidP="007742C7">
            <w:pPr>
              <w:numPr>
                <w:ilvl w:val="0"/>
                <w:numId w:val="12"/>
              </w:numPr>
              <w:spacing w:after="0" w:line="240" w:lineRule="auto"/>
            </w:pPr>
            <w:r w:rsidRPr="00A434D3">
              <w:t>źródłowego węzła DICOM,</w:t>
            </w:r>
          </w:p>
          <w:p w14:paraId="0CFB761E" w14:textId="77777777" w:rsidR="007742C7" w:rsidRPr="00A434D3" w:rsidRDefault="007742C7" w:rsidP="007742C7">
            <w:pPr>
              <w:numPr>
                <w:ilvl w:val="0"/>
                <w:numId w:val="12"/>
              </w:numPr>
              <w:spacing w:after="0" w:line="240" w:lineRule="auto"/>
            </w:pPr>
            <w:r w:rsidRPr="00A434D3">
              <w:t>jednego lub wielu docelowych węzłów DICOM,</w:t>
            </w:r>
          </w:p>
          <w:p w14:paraId="25EF1A91" w14:textId="77777777" w:rsidR="007742C7" w:rsidRPr="00A434D3" w:rsidRDefault="007742C7" w:rsidP="007742C7">
            <w:pPr>
              <w:numPr>
                <w:ilvl w:val="0"/>
                <w:numId w:val="12"/>
              </w:numPr>
              <w:spacing w:after="0" w:line="240" w:lineRule="auto"/>
            </w:pPr>
            <w:r w:rsidRPr="00A434D3">
              <w:t xml:space="preserve">zakresu transferowanych danych z możliwością określenia warunków w oparciu o jeden lub kilka </w:t>
            </w:r>
            <w:proofErr w:type="spellStart"/>
            <w:r w:rsidRPr="00A434D3">
              <w:t>tagów</w:t>
            </w:r>
            <w:proofErr w:type="spellEnd"/>
            <w:r w:rsidRPr="00A434D3">
              <w:t xml:space="preserve"> DICOM, a także zdefiniowane w systemie pracownie, jednostki kierujące, komórki jednostki kierującej, lekarza kierującego.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DAF2F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AA78961" w14:textId="7CE64A42" w:rsidR="007742C7" w:rsidRPr="00A434D3" w:rsidRDefault="007742C7" w:rsidP="007742C7">
            <w:pPr>
              <w:spacing w:line="240" w:lineRule="auto"/>
            </w:pPr>
            <w:r w:rsidRPr="0061315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DA3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1EF3C4D" w14:textId="0432C96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89B74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482929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Funkcjonalność umożliwiająca użytkownikowi zdefiniowanie zadań modyfikacji jednego lub wielu </w:t>
            </w:r>
            <w:proofErr w:type="spellStart"/>
            <w:r w:rsidRPr="00A434D3">
              <w:t>tagów</w:t>
            </w:r>
            <w:proofErr w:type="spellEnd"/>
            <w:r w:rsidRPr="00A434D3">
              <w:t xml:space="preserve"> DICOM podczas transferu badań, w tym w ramach </w:t>
            </w:r>
            <w:proofErr w:type="spellStart"/>
            <w:r w:rsidRPr="00A434D3">
              <w:t>autoroutingu</w:t>
            </w:r>
            <w:proofErr w:type="spellEnd"/>
            <w:r w:rsidRPr="00A434D3">
              <w:t xml:space="preserve"> i </w:t>
            </w:r>
            <w:proofErr w:type="spellStart"/>
            <w:r w:rsidRPr="00A434D3">
              <w:t>prefetchingu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25FB6A1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EE02D4" w14:textId="1297E3DC" w:rsidR="007742C7" w:rsidRPr="00A434D3" w:rsidRDefault="007742C7" w:rsidP="007742C7">
            <w:pPr>
              <w:spacing w:line="240" w:lineRule="auto"/>
            </w:pPr>
            <w:r w:rsidRPr="00587C4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BB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715EBD6" w14:textId="01DF6A4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E93E80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0F76E3" w14:textId="77777777" w:rsidR="007742C7" w:rsidRPr="00A434D3" w:rsidRDefault="007742C7" w:rsidP="007742C7">
            <w:pPr>
              <w:spacing w:line="240" w:lineRule="auto"/>
            </w:pPr>
            <w:r w:rsidRPr="00A434D3">
              <w:t>Wbudowana, nielimitowana co do liczby równoczasowych użytkowników i stanowisk, referencyjna przeglądarka webowa DICOM (obsługa modalności m.in. CT, MR, DX, CR, XA, US, ES).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50B9C2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BF31269" w14:textId="680D2F48" w:rsidR="007742C7" w:rsidRPr="00A434D3" w:rsidRDefault="007742C7" w:rsidP="007742C7">
            <w:pPr>
              <w:spacing w:line="240" w:lineRule="auto"/>
            </w:pPr>
            <w:r w:rsidRPr="00587C4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75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DDD244E" w14:textId="1BDC07A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05323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64D1D5" w14:textId="77777777" w:rsidR="007742C7" w:rsidRPr="00A434D3" w:rsidRDefault="007742C7" w:rsidP="007742C7">
            <w:pPr>
              <w:spacing w:line="240" w:lineRule="auto"/>
            </w:pPr>
            <w:proofErr w:type="spellStart"/>
            <w:r w:rsidRPr="00A434D3">
              <w:t>Upload</w:t>
            </w:r>
            <w:proofErr w:type="spellEnd"/>
            <w:r w:rsidRPr="00A434D3">
              <w:t xml:space="preserve"> badań porównawczych do systemu z możliwością powiązania wgrywanego badania z istniejącym w systemie pacjentem, w taki sposób, aby wczytane do systemu badanie zewnętrzne było prezentowane podczas opisu badania lekarzowi, nawet jeśli dane identyfikacyjne pacjenta w DICOM (</w:t>
            </w:r>
            <w:proofErr w:type="spellStart"/>
            <w:r w:rsidRPr="00A434D3">
              <w:t>Patient</w:t>
            </w:r>
            <w:proofErr w:type="spellEnd"/>
            <w:r w:rsidRPr="00A434D3">
              <w:t xml:space="preserve"> ID, data urodzenia, Imię, Nazwisko) różnią się od danych pacjenta w systemie.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D2AE78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7C267B" w14:textId="5CDBDE7B" w:rsidR="007742C7" w:rsidRPr="00A434D3" w:rsidRDefault="007742C7" w:rsidP="007742C7">
            <w:pPr>
              <w:spacing w:line="240" w:lineRule="auto"/>
            </w:pPr>
            <w:r w:rsidRPr="00587C4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84A3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4C0EE40" w14:textId="14605DE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7C6CC8F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A2461F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OsiriX</w:t>
            </w:r>
            <w:proofErr w:type="spellEnd"/>
            <w:r w:rsidRPr="00A434D3">
              <w:t xml:space="preserve"> MD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68C14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CB3BC7" w14:textId="79F30227" w:rsidR="007742C7" w:rsidRPr="00A434D3" w:rsidRDefault="007742C7" w:rsidP="007742C7">
            <w:pPr>
              <w:spacing w:line="240" w:lineRule="auto"/>
            </w:pPr>
            <w:r w:rsidRPr="00587C4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E24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FE47E86" w14:textId="0F5A848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80E67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4173010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RadiAnt</w:t>
            </w:r>
            <w:proofErr w:type="spellEnd"/>
            <w:r w:rsidRPr="00A434D3">
              <w:t xml:space="preserve">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9BA9C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6CE356D" w14:textId="4DEF0C54" w:rsidR="007742C7" w:rsidRPr="00A434D3" w:rsidRDefault="007742C7" w:rsidP="007742C7">
            <w:pPr>
              <w:spacing w:line="240" w:lineRule="auto"/>
            </w:pPr>
            <w:r w:rsidRPr="00CF22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AA3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4444678" w14:textId="49E0B18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BD6B21F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7C2820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Tomocon</w:t>
            </w:r>
            <w:proofErr w:type="spellEnd"/>
            <w:r w:rsidRPr="00A434D3">
              <w:t xml:space="preserve">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1C3DCC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7BA3B5" w14:textId="66B8C695" w:rsidR="007742C7" w:rsidRPr="00A434D3" w:rsidRDefault="007742C7" w:rsidP="007742C7">
            <w:pPr>
              <w:spacing w:line="240" w:lineRule="auto"/>
            </w:pPr>
            <w:r w:rsidRPr="00CF22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28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05753BD" w14:textId="7A094D6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50633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FA943C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Weasis</w:t>
            </w:r>
            <w:proofErr w:type="spellEnd"/>
            <w:r w:rsidRPr="00A434D3">
              <w:t xml:space="preserve">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15B39D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986494" w14:textId="59A73AB0" w:rsidR="007742C7" w:rsidRPr="00A434D3" w:rsidRDefault="007742C7" w:rsidP="007742C7">
            <w:pPr>
              <w:spacing w:line="240" w:lineRule="auto"/>
            </w:pPr>
            <w:r w:rsidRPr="00CF22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31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1ED0633" w14:textId="45B8DF4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134488F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D07A0D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eFilm</w:t>
            </w:r>
            <w:proofErr w:type="spellEnd"/>
            <w:r w:rsidRPr="00A434D3">
              <w:t xml:space="preserve">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E73856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691F92" w14:textId="7F8355BD" w:rsidR="007742C7" w:rsidRPr="00A434D3" w:rsidRDefault="007742C7" w:rsidP="007742C7">
            <w:pPr>
              <w:spacing w:line="240" w:lineRule="auto"/>
            </w:pPr>
            <w:r w:rsidRPr="00CF22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39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133831D" w14:textId="5245DD7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13840D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BDE966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szybkiego pobrania i otwarcia obrazów DICOM na stacji roboczej INFINITT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AFD69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C7D497" w14:textId="6C7D31C3" w:rsidR="007742C7" w:rsidRPr="00A434D3" w:rsidRDefault="007742C7" w:rsidP="007742C7">
            <w:pPr>
              <w:spacing w:line="240" w:lineRule="auto"/>
            </w:pPr>
            <w:r w:rsidRPr="00CF22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FBB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CECB379" w14:textId="37ED2AA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39DCB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D4D842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syngoVia</w:t>
            </w:r>
            <w:proofErr w:type="spellEnd"/>
            <w:r w:rsidRPr="00A434D3">
              <w:t xml:space="preserve"> (Siemens)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7920E9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F068AF" w14:textId="2007F290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403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4833F135" w14:textId="2EA7F59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FAE281D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459D73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szybkiego pobrania i otwarcia obrazów DICOM na stacji roboczej AW Server (GE)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B6387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DA11875" w14:textId="6BF12FFD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1A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5737CD6" w14:textId="6302143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BB95AA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D71DFE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iQ</w:t>
            </w:r>
            <w:proofErr w:type="spellEnd"/>
            <w:r w:rsidRPr="00A434D3">
              <w:t xml:space="preserve"> VIEW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A68000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895AF7" w14:textId="1ECAE729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A8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A25C08E" w14:textId="46FA315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89060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B9A7D8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szybkiego pobrania i otwarcia obrazów DICOM na stacji roboczej </w:t>
            </w:r>
            <w:proofErr w:type="spellStart"/>
            <w:r w:rsidRPr="00A434D3">
              <w:t>Carestream</w:t>
            </w:r>
            <w:proofErr w:type="spellEnd"/>
            <w:r w:rsidRPr="00A434D3">
              <w:t xml:space="preserve">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68C6C2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9DF0A4" w14:textId="6912D93F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0FC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EDBD830" w14:textId="032F0B1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5906E4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6A239C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szybkiego pobrania i otwarcia obrazów DICOM na stacji roboczej DICOMPASS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E4D5CA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EA701C" w14:textId="13253F6C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2A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6B853F8" w14:textId="311B11E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016036" w14:textId="77777777" w:rsidR="007742C7" w:rsidRPr="00A434D3" w:rsidRDefault="007742C7" w:rsidP="007742C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D4C8FE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szybkiego pobrania i otwarcia obrazów DICOM na stacji roboczej OHIF za pomocą jednego kliknięcia z poziomu okna opisu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2F75C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C6A518" w14:textId="16FEDD8A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A01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648C7EE" w14:textId="059CBDC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87A518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9641E5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szybkiego wysłania obrazów DICOM powiązanych z zaznaczonymi zleceniami opisu na liście zleceń opisu dla radiologa do wybranego węzła DICOM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6ABB37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9D22B1" w14:textId="4A85BFAA" w:rsidR="007742C7" w:rsidRPr="00A434D3" w:rsidRDefault="007742C7" w:rsidP="007742C7">
            <w:pPr>
              <w:spacing w:line="240" w:lineRule="auto"/>
            </w:pPr>
            <w:r w:rsidRPr="00F77F3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A92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19B9895" w14:textId="5CACCF3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2AB108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D642E4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zarządzania protokołami wyświetlania na poziomie systemu, umożliwiająca tworzenie reguł pozwalających na automatyczne uruchomienie wybranej przeglądarki DICOM spośród wymienionych w pkt 65-75 po naciśnięciu przycisku szybkiego uruchamiania przeglądarki, na podstawie:</w:t>
            </w:r>
          </w:p>
          <w:p w14:paraId="2FD10D81" w14:textId="77777777" w:rsidR="007742C7" w:rsidRPr="00A434D3" w:rsidRDefault="007742C7" w:rsidP="007742C7">
            <w:pPr>
              <w:numPr>
                <w:ilvl w:val="0"/>
                <w:numId w:val="32"/>
              </w:numPr>
              <w:spacing w:after="0" w:line="240" w:lineRule="auto"/>
            </w:pPr>
            <w:r w:rsidRPr="00A434D3">
              <w:t>Modalności badania</w:t>
            </w:r>
          </w:p>
          <w:p w14:paraId="01FFDE31" w14:textId="77777777" w:rsidR="007742C7" w:rsidRPr="00A434D3" w:rsidRDefault="007742C7" w:rsidP="007742C7">
            <w:pPr>
              <w:numPr>
                <w:ilvl w:val="0"/>
                <w:numId w:val="32"/>
              </w:numPr>
              <w:spacing w:after="0" w:line="240" w:lineRule="auto"/>
            </w:pPr>
            <w:r w:rsidRPr="00A434D3">
              <w:t>Nazwy procedury</w:t>
            </w:r>
          </w:p>
          <w:p w14:paraId="4FFBA67C" w14:textId="77777777" w:rsidR="007742C7" w:rsidRPr="00A434D3" w:rsidRDefault="007742C7" w:rsidP="007742C7">
            <w:pPr>
              <w:numPr>
                <w:ilvl w:val="0"/>
                <w:numId w:val="32"/>
              </w:numPr>
              <w:spacing w:after="0" w:line="240" w:lineRule="auto"/>
            </w:pPr>
            <w:r w:rsidRPr="00A434D3">
              <w:t>Okolicy anatomicznej (</w:t>
            </w:r>
            <w:proofErr w:type="spellStart"/>
            <w:r w:rsidRPr="00A434D3">
              <w:t>tag</w:t>
            </w:r>
            <w:proofErr w:type="spellEnd"/>
            <w:r w:rsidRPr="00A434D3">
              <w:t xml:space="preserve"> DICOM Body Part </w:t>
            </w:r>
            <w:proofErr w:type="spellStart"/>
            <w:r w:rsidRPr="00A434D3">
              <w:t>Examined</w:t>
            </w:r>
            <w:proofErr w:type="spellEnd"/>
            <w:r w:rsidRPr="00A434D3">
              <w:t>)</w:t>
            </w:r>
          </w:p>
          <w:p w14:paraId="042ED518" w14:textId="77777777" w:rsidR="007742C7" w:rsidRPr="00A434D3" w:rsidRDefault="007742C7" w:rsidP="007742C7">
            <w:pPr>
              <w:numPr>
                <w:ilvl w:val="0"/>
                <w:numId w:val="32"/>
              </w:numPr>
              <w:spacing w:after="0" w:line="240" w:lineRule="auto"/>
            </w:pPr>
            <w:r w:rsidRPr="00A434D3">
              <w:lastRenderedPageBreak/>
              <w:t>Protokołu badania (</w:t>
            </w:r>
            <w:proofErr w:type="spellStart"/>
            <w:r w:rsidRPr="00A434D3">
              <w:t>tag</w:t>
            </w:r>
            <w:proofErr w:type="spellEnd"/>
            <w:r w:rsidRPr="00A434D3">
              <w:t xml:space="preserve"> DICOM </w:t>
            </w:r>
            <w:proofErr w:type="spellStart"/>
            <w:r w:rsidRPr="00A434D3">
              <w:t>Protocol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Name</w:t>
            </w:r>
            <w:proofErr w:type="spellEnd"/>
            <w:r w:rsidRPr="00A434D3">
              <w:t>)</w:t>
            </w:r>
          </w:p>
          <w:p w14:paraId="13B1AF5F" w14:textId="77777777" w:rsidR="007742C7" w:rsidRPr="00A434D3" w:rsidRDefault="007742C7" w:rsidP="007742C7">
            <w:pPr>
              <w:spacing w:line="240" w:lineRule="auto"/>
            </w:pPr>
          </w:p>
          <w:p w14:paraId="22A18516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Dodatkowo dla GE AW Server – funkcjonalność ma umożliwiać automatyczne uruchomienie wybranej przez użytkownika aplikacji diagnostycznej (np. Reformat, General </w:t>
            </w:r>
            <w:proofErr w:type="spellStart"/>
            <w:r w:rsidRPr="00A434D3">
              <w:t>Review</w:t>
            </w:r>
            <w:proofErr w:type="spellEnd"/>
            <w:r w:rsidRPr="00A434D3">
              <w:t xml:space="preserve"> itp.)</w:t>
            </w:r>
          </w:p>
          <w:p w14:paraId="297B71F6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musi pozwalać zdefiniować reguły protokołów wyświetlania globalnie dla całego systemu oraz musi umożliwiać samodzielne definiowanie własnych reguł przez użytkowników – lekarzy radiologów.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CFC374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8A3838" w14:textId="63784112" w:rsidR="007742C7" w:rsidRPr="00A434D3" w:rsidRDefault="007742C7" w:rsidP="007742C7">
            <w:pPr>
              <w:spacing w:line="240" w:lineRule="auto"/>
            </w:pPr>
            <w:r w:rsidRPr="003F11B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B8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C6ADF86" w14:textId="41DC981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39569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BC6746" w14:textId="77777777" w:rsidR="007742C7" w:rsidRPr="00A434D3" w:rsidRDefault="007742C7" w:rsidP="007742C7">
            <w:pPr>
              <w:spacing w:line="240" w:lineRule="auto"/>
            </w:pPr>
            <w:r w:rsidRPr="00A434D3">
              <w:t>Funkcjonalność udostępniania obrazów - możliwość generowania linka HTTPS pozwalającego na dostęp do obrazów z dowolnego miejsca z użyciem wbudowanej webowej przeglądarki referencyjnej obrazów DICOM. Możliwość zarządzania wygenerowanymi linkami do obrazów, w tym możliwość ich dezaktywacji oraz śledzenia historii dostępu.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D2E902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41BFE0" w14:textId="1765343F" w:rsidR="007742C7" w:rsidRPr="00A434D3" w:rsidRDefault="007742C7" w:rsidP="007742C7">
            <w:pPr>
              <w:spacing w:line="240" w:lineRule="auto"/>
            </w:pPr>
            <w:r w:rsidRPr="003F11B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16A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058812F" w14:textId="6EA9D82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0DE7C7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819DCC" w14:textId="77777777" w:rsidR="007742C7" w:rsidRPr="00A434D3" w:rsidRDefault="007742C7" w:rsidP="007742C7">
            <w:pPr>
              <w:spacing w:line="240" w:lineRule="auto"/>
            </w:pPr>
            <w:r w:rsidRPr="00A434D3">
              <w:t>Dostęp do udostępnionych obrazów przez linka HTTPS jest chroniony kodem PIN.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8F9983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0120EA" w14:textId="2551870A" w:rsidR="007742C7" w:rsidRPr="00A434D3" w:rsidRDefault="007742C7" w:rsidP="007742C7">
            <w:pPr>
              <w:spacing w:line="240" w:lineRule="auto"/>
            </w:pPr>
            <w:r w:rsidRPr="00AE3B2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40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024224F9" w14:textId="5B864FD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60A930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476A5B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zarządzania </w:t>
            </w:r>
            <w:proofErr w:type="spellStart"/>
            <w:r w:rsidRPr="00A434D3">
              <w:t>worklistami</w:t>
            </w:r>
            <w:proofErr w:type="spellEnd"/>
            <w:r w:rsidRPr="00A434D3">
              <w:t xml:space="preserve"> z możliwością edycji istniejących list roboczych i tworzenia nowych </w:t>
            </w:r>
            <w:proofErr w:type="spellStart"/>
            <w:r w:rsidRPr="00A434D3">
              <w:t>worklist</w:t>
            </w:r>
            <w:proofErr w:type="spellEnd"/>
            <w:r w:rsidRPr="00A434D3">
              <w:t xml:space="preserve"> w oparciu o zarejestrowane zlecenia z min. zawężeniem reguł tworzenia wpisów na konkretnej </w:t>
            </w:r>
            <w:proofErr w:type="spellStart"/>
            <w:r w:rsidRPr="00A434D3">
              <w:t>workliście</w:t>
            </w:r>
            <w:proofErr w:type="spellEnd"/>
            <w:r w:rsidRPr="00A434D3">
              <w:t xml:space="preserve"> do wybranych modalności DICOM oraz pracowni zdefiniowanych w systemie.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C80FAE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10E7241" w14:textId="43B643A7" w:rsidR="007742C7" w:rsidRPr="00A434D3" w:rsidRDefault="007742C7" w:rsidP="007742C7">
            <w:pPr>
              <w:spacing w:line="240" w:lineRule="auto"/>
            </w:pPr>
            <w:r w:rsidRPr="00AE3B2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0BA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2A295B7C" w14:textId="7CC65EE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E91138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A66521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podglądu </w:t>
            </w:r>
            <w:proofErr w:type="spellStart"/>
            <w:r w:rsidRPr="00A434D3">
              <w:t>worklist</w:t>
            </w:r>
            <w:proofErr w:type="spellEnd"/>
            <w:r w:rsidRPr="00A434D3">
              <w:t xml:space="preserve"> z poziomu systemu.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8279FB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8E679B" w14:textId="424E4046" w:rsidR="007742C7" w:rsidRPr="00A434D3" w:rsidRDefault="007742C7" w:rsidP="007742C7">
            <w:pPr>
              <w:spacing w:line="240" w:lineRule="auto"/>
            </w:pPr>
            <w:r w:rsidRPr="00AE3B2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6B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6EBAD04" w14:textId="536B605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A7640A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B58BC2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podglądu listy badań DICOM w systemie, przeszukiwania bazy danych badań DICOM i sortowania wyników wyszukiwania w oparciu min. o jedno lub więcej kryteriów:</w:t>
            </w:r>
          </w:p>
          <w:p w14:paraId="06BF46D4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r w:rsidRPr="00A434D3">
              <w:t>data wstawienia badania do archiwum,</w:t>
            </w:r>
          </w:p>
          <w:p w14:paraId="730CF314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r w:rsidRPr="00A434D3">
              <w:t>wiek pacjenta w momencie badania w latach,</w:t>
            </w:r>
          </w:p>
          <w:p w14:paraId="52D62BB8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Patient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Name</w:t>
            </w:r>
            <w:proofErr w:type="spellEnd"/>
            <w:r w:rsidRPr="00A434D3">
              <w:t xml:space="preserve"> (0010,0010),</w:t>
            </w:r>
          </w:p>
          <w:p w14:paraId="7D580995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lastRenderedPageBreak/>
              <w:t>Patient</w:t>
            </w:r>
            <w:proofErr w:type="spellEnd"/>
            <w:r w:rsidRPr="00A434D3">
              <w:t xml:space="preserve"> ID (0010,0020),</w:t>
            </w:r>
          </w:p>
          <w:p w14:paraId="35748DDE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Other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Patient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IDs</w:t>
            </w:r>
            <w:proofErr w:type="spellEnd"/>
            <w:r w:rsidRPr="00A434D3">
              <w:t xml:space="preserve"> (0010,1000),</w:t>
            </w:r>
          </w:p>
          <w:p w14:paraId="5373577D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Study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Description</w:t>
            </w:r>
            <w:proofErr w:type="spellEnd"/>
            <w:r w:rsidRPr="00A434D3">
              <w:t xml:space="preserve"> (0008,1030),</w:t>
            </w:r>
          </w:p>
          <w:p w14:paraId="0AF02816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Institution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Name</w:t>
            </w:r>
            <w:proofErr w:type="spellEnd"/>
            <w:r w:rsidRPr="00A434D3">
              <w:t xml:space="preserve"> (0008,0080),</w:t>
            </w:r>
          </w:p>
          <w:p w14:paraId="3A3E8705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Referring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Physician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Name</w:t>
            </w:r>
            <w:proofErr w:type="spellEnd"/>
            <w:r w:rsidRPr="00A434D3">
              <w:t xml:space="preserve"> (0008,0090),</w:t>
            </w:r>
          </w:p>
          <w:p w14:paraId="0BCE990C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Patient</w:t>
            </w:r>
            <w:proofErr w:type="spellEnd"/>
            <w:r w:rsidRPr="00A434D3">
              <w:t xml:space="preserve"> Sex (0010,0040),</w:t>
            </w:r>
          </w:p>
          <w:p w14:paraId="0FD206C0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Study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Instance</w:t>
            </w:r>
            <w:proofErr w:type="spellEnd"/>
            <w:r w:rsidRPr="00A434D3">
              <w:t xml:space="preserve"> UID (0020,000D),</w:t>
            </w:r>
          </w:p>
          <w:p w14:paraId="0759BFBB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Accession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Number</w:t>
            </w:r>
            <w:proofErr w:type="spellEnd"/>
            <w:r w:rsidRPr="00A434D3">
              <w:t xml:space="preserve"> (0008,0050),</w:t>
            </w:r>
          </w:p>
          <w:p w14:paraId="191D2375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Study</w:t>
            </w:r>
            <w:proofErr w:type="spellEnd"/>
            <w:r w:rsidRPr="00A434D3">
              <w:t xml:space="preserve"> ID (0020,0010),</w:t>
            </w:r>
          </w:p>
          <w:p w14:paraId="0DE5EDAA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Study</w:t>
            </w:r>
            <w:proofErr w:type="spellEnd"/>
            <w:r w:rsidRPr="00A434D3">
              <w:t xml:space="preserve"> Time (0008,0030),</w:t>
            </w:r>
          </w:p>
          <w:p w14:paraId="48DB420A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Study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Date</w:t>
            </w:r>
            <w:proofErr w:type="spellEnd"/>
            <w:r w:rsidRPr="00A434D3">
              <w:t xml:space="preserve"> (0008,0020),</w:t>
            </w:r>
          </w:p>
          <w:p w14:paraId="1E8144B7" w14:textId="77777777" w:rsidR="007742C7" w:rsidRPr="00A434D3" w:rsidRDefault="007742C7" w:rsidP="007742C7">
            <w:pPr>
              <w:numPr>
                <w:ilvl w:val="0"/>
                <w:numId w:val="29"/>
              </w:numPr>
              <w:spacing w:after="0" w:line="240" w:lineRule="auto"/>
            </w:pPr>
            <w:proofErr w:type="spellStart"/>
            <w:r w:rsidRPr="00A434D3">
              <w:t>Modality</w:t>
            </w:r>
            <w:proofErr w:type="spellEnd"/>
            <w:r w:rsidRPr="00A434D3">
              <w:t>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35D41B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16EF6C" w14:textId="4F0498C4" w:rsidR="007742C7" w:rsidRPr="00A434D3" w:rsidRDefault="007742C7" w:rsidP="007742C7">
            <w:pPr>
              <w:spacing w:line="240" w:lineRule="auto"/>
            </w:pPr>
            <w:r w:rsidRPr="00AE3B2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4EBC" w14:textId="77777777" w:rsidR="007742C7" w:rsidRPr="00A434D3" w:rsidRDefault="007742C7" w:rsidP="007742C7">
            <w:pPr>
              <w:spacing w:line="240" w:lineRule="auto"/>
            </w:pPr>
          </w:p>
        </w:tc>
      </w:tr>
      <w:tr w:rsidR="00BF6417" w:rsidRPr="00BF6417" w14:paraId="16A8EF3E" w14:textId="27C985C5" w:rsidTr="00BF641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1DAFBA" w14:textId="508BC80C" w:rsidR="00BF6417" w:rsidRPr="00BF6417" w:rsidRDefault="00BF6417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BF6417">
              <w:rPr>
                <w:rFonts w:ascii="Cambria" w:hAnsi="Cambria"/>
                <w:b/>
              </w:rPr>
              <w:t>Moduł opisowy</w:t>
            </w:r>
          </w:p>
        </w:tc>
      </w:tr>
      <w:tr w:rsidR="007742C7" w:rsidRPr="00A434D3" w14:paraId="56A7ECC5" w14:textId="0D9EFBA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9EEE54D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DFBBA1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wyszukiwania opisów badań z użyciem wyszukiwarki podstawowej, zaawansowanej oraz niezależnie na listach badań.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2DBE3D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E8378D" w14:textId="4DEF80D4" w:rsidR="007742C7" w:rsidRPr="00A434D3" w:rsidRDefault="007742C7" w:rsidP="007742C7">
            <w:pPr>
              <w:spacing w:line="240" w:lineRule="auto"/>
            </w:pPr>
            <w:r w:rsidRPr="00847A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A2E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305891B7" w14:textId="682D1AC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332586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3344FE" w14:textId="77777777" w:rsidR="007742C7" w:rsidRPr="00A434D3" w:rsidRDefault="007742C7" w:rsidP="007742C7">
            <w:pPr>
              <w:spacing w:line="240" w:lineRule="auto"/>
            </w:pPr>
            <w:r w:rsidRPr="00A434D3">
              <w:t>Obsługa czytników kodów kreskowych z szybkim wyszukaniem i otwarciem opisu badania po zeskanowaniu kodu kreskowego. Dotychczas otwarty do edycji opis zostaje zastąpiony przez wywołane z użyciem kodu kreskowego zlecenie z możliwością powrotu do edytowanego wcześniej opisu i bez utraty wcześniej wprowadzonych danych.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EAB0C6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8C6703" w14:textId="782E14E3" w:rsidR="007742C7" w:rsidRPr="00A434D3" w:rsidRDefault="007742C7" w:rsidP="007742C7">
            <w:pPr>
              <w:spacing w:line="240" w:lineRule="auto"/>
            </w:pPr>
            <w:r w:rsidRPr="00847A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6817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721C9B95" w14:textId="56049A6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0DAF917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92B880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zaawansowanego wyszukiwania opisów badań z użyciem kombinacji kryteriów, w tym przynajmniej:</w:t>
            </w:r>
          </w:p>
          <w:p w14:paraId="46BCFBD6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Numer badania</w:t>
            </w:r>
          </w:p>
          <w:p w14:paraId="5B162BF7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PESEL, Nazwisko, Imię, Płeć, Data urodzenia pacjenta</w:t>
            </w:r>
          </w:p>
          <w:p w14:paraId="7CA179CB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Przedział wieku pacjenta w momencie badania (w latach, miesiącach)</w:t>
            </w:r>
          </w:p>
          <w:p w14:paraId="59CA637F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Data badania, Modalność, Nazwa procedury</w:t>
            </w:r>
          </w:p>
          <w:p w14:paraId="4457D7A1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Pracownia wykonująca badanie</w:t>
            </w:r>
          </w:p>
          <w:p w14:paraId="78F802D1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Status opisu, Priorytet opisu</w:t>
            </w:r>
          </w:p>
          <w:p w14:paraId="5D910921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Data utworzenia zlecenia opisu w systemie</w:t>
            </w:r>
          </w:p>
          <w:p w14:paraId="201824E9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Rozpoznanie główne wg. ICD10</w:t>
            </w:r>
          </w:p>
          <w:p w14:paraId="594CC407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Data skierowania</w:t>
            </w:r>
          </w:p>
          <w:p w14:paraId="71092206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Rodzaj płatnika (np. NFZ, Hospitalizacja, Umowa), Płatnik (np. Mazowiecki OW NFZ, PZU)</w:t>
            </w:r>
          </w:p>
          <w:p w14:paraId="066B2616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lastRenderedPageBreak/>
              <w:t>Podmiot kierujący, Komórka organizacyjna podmiotu kierującego</w:t>
            </w:r>
          </w:p>
          <w:p w14:paraId="57A0CEAA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Dane kliniczne na skierowaniu</w:t>
            </w:r>
          </w:p>
          <w:p w14:paraId="4F254432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Data zatwierdzenia opisu przez lekarza</w:t>
            </w:r>
          </w:p>
          <w:p w14:paraId="63B61657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Personel powiązany z opisem i badaniem, min.: Lekarz opisujący, Lekarz konsultujący, Lekarz nadzorujący badanie, Lekarz przypisany do badania, Technik</w:t>
            </w:r>
          </w:p>
          <w:p w14:paraId="5B840230" w14:textId="77777777" w:rsidR="007742C7" w:rsidRPr="00A434D3" w:rsidRDefault="007742C7" w:rsidP="007742C7">
            <w:pPr>
              <w:numPr>
                <w:ilvl w:val="0"/>
                <w:numId w:val="13"/>
              </w:numPr>
              <w:spacing w:after="0" w:line="240" w:lineRule="auto"/>
            </w:pPr>
            <w:r w:rsidRPr="00A434D3">
              <w:t>Fraza występująca w opisie badania, Fraza występująca w uwagach do opisu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54CB91" w14:textId="77777777" w:rsidR="007742C7" w:rsidRPr="00A434D3" w:rsidRDefault="007742C7" w:rsidP="007742C7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127B9A" w14:textId="1AE43A6F" w:rsidR="007742C7" w:rsidRPr="00A434D3" w:rsidRDefault="007742C7" w:rsidP="007742C7">
            <w:pPr>
              <w:spacing w:line="240" w:lineRule="auto"/>
            </w:pPr>
            <w:r w:rsidRPr="00847A91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FA8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1ECF28FE" w14:textId="444BD74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899EC3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9C6D98" w14:textId="77777777" w:rsidR="007742C7" w:rsidRPr="00A434D3" w:rsidRDefault="007742C7" w:rsidP="007742C7">
            <w:pPr>
              <w:spacing w:line="240" w:lineRule="auto"/>
            </w:pPr>
            <w:r w:rsidRPr="00A434D3">
              <w:t xml:space="preserve">Możliwość zapisywania przez użytkownika min. 10 indywidualnych schematów wyszukiwania w oparciu o kryteria wyszukiwarki zaawansowanej. Po kolejnym zalogowaniu na innym stanowisku schematy wyszukiwania zdefiniowane przez użytkownika powinny być dostępne.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251006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E48BAD" w14:textId="56A131D0" w:rsidR="007742C7" w:rsidRPr="00A434D3" w:rsidRDefault="007742C7" w:rsidP="007742C7">
            <w:pPr>
              <w:spacing w:line="240" w:lineRule="auto"/>
            </w:pPr>
            <w:r w:rsidRPr="00273DC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244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1343A32" w14:textId="2CE9D86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645425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FCC7EF" w14:textId="77777777" w:rsidR="007742C7" w:rsidRPr="00A434D3" w:rsidRDefault="007742C7" w:rsidP="007742C7">
            <w:pPr>
              <w:spacing w:line="240" w:lineRule="auto"/>
            </w:pPr>
            <w:r w:rsidRPr="00A434D3">
              <w:t>Wbudowany podstawowy edytor opisów badań z możliwością co najmniej:</w:t>
            </w:r>
          </w:p>
          <w:p w14:paraId="1F8F1A61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zmiany czcionki,</w:t>
            </w:r>
          </w:p>
          <w:p w14:paraId="4FF3CD22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tworzenia pogrubień, kursyw,</w:t>
            </w:r>
          </w:p>
          <w:p w14:paraId="57117FA5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podkreśleń tekst,</w:t>
            </w:r>
          </w:p>
          <w:p w14:paraId="555AC52A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zmiany wielkości tekstu,</w:t>
            </w:r>
          </w:p>
          <w:p w14:paraId="164ACF80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tworzenie listy numerycznej i wypunktowanej,</w:t>
            </w:r>
          </w:p>
          <w:p w14:paraId="4F0722E9" w14:textId="77777777" w:rsidR="007742C7" w:rsidRPr="00A434D3" w:rsidRDefault="007742C7" w:rsidP="007742C7">
            <w:pPr>
              <w:numPr>
                <w:ilvl w:val="0"/>
                <w:numId w:val="16"/>
              </w:numPr>
              <w:spacing w:after="0" w:line="240" w:lineRule="auto"/>
            </w:pPr>
            <w:r w:rsidRPr="00A434D3">
              <w:t>cofanie i ponawianie operacji,</w:t>
            </w:r>
            <w:r w:rsidRPr="00A434D3">
              <w:br/>
              <w:t>tworzenie tabeli wraz z dodawaniem i usuwaniem wierszy i kolumn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FD33470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8F86D4" w14:textId="0100DF98" w:rsidR="007742C7" w:rsidRPr="00A434D3" w:rsidRDefault="007742C7" w:rsidP="007742C7">
            <w:pPr>
              <w:spacing w:line="240" w:lineRule="auto"/>
            </w:pPr>
            <w:r w:rsidRPr="00273DC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EED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F9ADC0C" w14:textId="4B8368C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BA97F6E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8A950D" w14:textId="77777777" w:rsidR="007742C7" w:rsidRPr="00A434D3" w:rsidRDefault="007742C7" w:rsidP="007742C7">
            <w:pPr>
              <w:spacing w:line="240" w:lineRule="auto"/>
            </w:pPr>
            <w:r w:rsidRPr="00A434D3">
              <w:t>Umieszczanie obrazów kluczowych w opisie badania z dostępnych obrazów DICOM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84D164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61AF9D" w14:textId="21F38C72" w:rsidR="007742C7" w:rsidRPr="00A434D3" w:rsidRDefault="007742C7" w:rsidP="007742C7">
            <w:pPr>
              <w:spacing w:line="240" w:lineRule="auto"/>
            </w:pPr>
            <w:r w:rsidRPr="0089719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445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E211F21" w14:textId="7593518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F8932C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32DE85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przeciągania zaznaczonego fragmentu tekstu w inne miejsce opisu w oknie edytora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8F5E7F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629013C" w14:textId="175FA438" w:rsidR="007742C7" w:rsidRPr="00A434D3" w:rsidRDefault="007742C7" w:rsidP="007742C7">
            <w:pPr>
              <w:spacing w:line="240" w:lineRule="auto"/>
            </w:pPr>
            <w:r w:rsidRPr="0089719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29F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63E661C2" w14:textId="771A6E3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B42801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6F813D" w14:textId="77777777" w:rsidR="007742C7" w:rsidRPr="00A434D3" w:rsidRDefault="007742C7" w:rsidP="007742C7">
            <w:pPr>
              <w:spacing w:line="240" w:lineRule="auto"/>
            </w:pPr>
            <w:r w:rsidRPr="00A434D3">
              <w:t>Wsparcie dla sprawdzania pisowni w języku polskim w przeglądarce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1BDB096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2C69E0" w14:textId="4B2BB1AA" w:rsidR="007742C7" w:rsidRPr="00A434D3" w:rsidRDefault="007742C7" w:rsidP="007742C7">
            <w:pPr>
              <w:spacing w:line="240" w:lineRule="auto"/>
            </w:pPr>
            <w:r w:rsidRPr="0089719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4F6" w14:textId="77777777" w:rsidR="007742C7" w:rsidRPr="00A434D3" w:rsidRDefault="007742C7" w:rsidP="007742C7">
            <w:pPr>
              <w:spacing w:line="240" w:lineRule="auto"/>
            </w:pPr>
          </w:p>
        </w:tc>
      </w:tr>
      <w:tr w:rsidR="007742C7" w:rsidRPr="00A434D3" w14:paraId="506FD1EE" w14:textId="0CE1732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412FD6" w14:textId="77777777" w:rsidR="007742C7" w:rsidRPr="00A434D3" w:rsidRDefault="007742C7" w:rsidP="007742C7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D4EED9" w14:textId="77777777" w:rsidR="007742C7" w:rsidRPr="00A434D3" w:rsidRDefault="007742C7" w:rsidP="007742C7">
            <w:pPr>
              <w:spacing w:line="240" w:lineRule="auto"/>
            </w:pPr>
            <w:r w:rsidRPr="00A434D3">
              <w:t>Możliwość zdefiniowania różnych szablonów opisów w zależności od rodzaju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DBC6F5" w14:textId="77777777" w:rsidR="007742C7" w:rsidRPr="00A434D3" w:rsidRDefault="007742C7" w:rsidP="007742C7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6C93D3" w14:textId="664B9EDF" w:rsidR="007742C7" w:rsidRPr="00A434D3" w:rsidRDefault="007742C7" w:rsidP="007742C7">
            <w:pPr>
              <w:spacing w:line="240" w:lineRule="auto"/>
            </w:pPr>
            <w:r w:rsidRPr="0089719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8819" w14:textId="77777777" w:rsidR="007742C7" w:rsidRPr="00A434D3" w:rsidRDefault="007742C7" w:rsidP="007742C7">
            <w:pPr>
              <w:spacing w:line="240" w:lineRule="auto"/>
            </w:pPr>
          </w:p>
        </w:tc>
      </w:tr>
      <w:tr w:rsidR="00EA51D6" w:rsidRPr="00A434D3" w14:paraId="5244FE58" w14:textId="7E1BA63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D56DDA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E42E98" w14:textId="77777777" w:rsidR="00784B9C" w:rsidRPr="00A434D3" w:rsidRDefault="00784B9C" w:rsidP="00784B9C">
            <w:pPr>
              <w:spacing w:line="240" w:lineRule="auto"/>
            </w:pPr>
            <w:r w:rsidRPr="00A434D3">
              <w:t xml:space="preserve">Możliwość automatycznego umieszczania w szablonach opisów fraz w oparciu o dane z </w:t>
            </w:r>
            <w:proofErr w:type="spellStart"/>
            <w:r w:rsidRPr="00A434D3">
              <w:t>tagów</w:t>
            </w:r>
            <w:proofErr w:type="spellEnd"/>
            <w:r w:rsidRPr="00A434D3">
              <w:t xml:space="preserve"> DICOM oraz dane wprowadzone w </w:t>
            </w:r>
            <w:r w:rsidRPr="00A434D3">
              <w:lastRenderedPageBreak/>
              <w:t>systemie, w tym minimum powiązane z badaniem dane dotyczące:</w:t>
            </w:r>
          </w:p>
          <w:p w14:paraId="16DC545D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 xml:space="preserve">sumarycznych dawek dla wszystkich powiązanych z badaniem ekspozycji (min. DLP, CTDI, SSDE dla TK oraz DAP, </w:t>
            </w:r>
            <w:proofErr w:type="spellStart"/>
            <w:r w:rsidRPr="00A434D3">
              <w:t>mAs</w:t>
            </w:r>
            <w:proofErr w:type="spellEnd"/>
            <w:r w:rsidRPr="00A434D3">
              <w:t xml:space="preserve">, </w:t>
            </w:r>
            <w:proofErr w:type="spellStart"/>
            <w:r w:rsidRPr="00A434D3">
              <w:t>kVp</w:t>
            </w:r>
            <w:proofErr w:type="spellEnd"/>
            <w:r w:rsidRPr="00A434D3">
              <w:t xml:space="preserve"> dla RTG) </w:t>
            </w:r>
            <w:r w:rsidRPr="00A434D3">
              <w:br/>
              <w:t>użytych kontrastów i leków (ilość, rodzaj, droga podania)</w:t>
            </w:r>
          </w:p>
          <w:p w14:paraId="1D9D30C7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działań niepożądanych po dożylnym podaniu kontrastu (opis, data wystąpienia)</w:t>
            </w:r>
          </w:p>
          <w:p w14:paraId="32651697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poziom kreatyniny i GFR</w:t>
            </w:r>
          </w:p>
          <w:p w14:paraId="6B205F97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 xml:space="preserve">waga i wzrost pacjenta, BMI dla pacjentów &gt;18 </w:t>
            </w:r>
            <w:proofErr w:type="spellStart"/>
            <w:r w:rsidRPr="00A434D3">
              <w:t>rż</w:t>
            </w:r>
            <w:proofErr w:type="spellEnd"/>
            <w:r w:rsidRPr="00A434D3">
              <w:t>.</w:t>
            </w:r>
          </w:p>
          <w:p w14:paraId="540021A9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 xml:space="preserve">nazwy poszczególnych serii (Series </w:t>
            </w:r>
            <w:proofErr w:type="spellStart"/>
            <w:r w:rsidRPr="00A434D3">
              <w:t>Description</w:t>
            </w:r>
            <w:proofErr w:type="spellEnd"/>
            <w:r w:rsidRPr="00A434D3">
              <w:t>),</w:t>
            </w:r>
          </w:p>
          <w:p w14:paraId="24182956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dostarczonych przez pacjenta i dostępnych w systemie poprzednich badań obrazowych pacjenta (modalności, daty wykonania, nazwy)</w:t>
            </w:r>
          </w:p>
          <w:p w14:paraId="4DF69305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sumarycznej liczby serii i obrazów w badaniu,</w:t>
            </w:r>
          </w:p>
          <w:p w14:paraId="07730B4D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danych klinicznych podanych na zleceniu/e-skierowaniu,</w:t>
            </w:r>
          </w:p>
          <w:p w14:paraId="63852C56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proofErr w:type="spellStart"/>
            <w:r w:rsidRPr="00A434D3">
              <w:t>rozpoznań</w:t>
            </w:r>
            <w:proofErr w:type="spellEnd"/>
            <w:r w:rsidRPr="00A434D3">
              <w:t xml:space="preserve"> ICD10 wraz z opisem tekstowym kodów podanych na zleceniu/e-skierowaniu,</w:t>
            </w:r>
          </w:p>
          <w:p w14:paraId="0702D542" w14:textId="77777777" w:rsidR="00784B9C" w:rsidRPr="00A434D3" w:rsidRDefault="00784B9C" w:rsidP="00752043">
            <w:pPr>
              <w:numPr>
                <w:ilvl w:val="0"/>
                <w:numId w:val="18"/>
              </w:numPr>
              <w:spacing w:after="0" w:line="240" w:lineRule="auto"/>
            </w:pPr>
            <w:r w:rsidRPr="00A434D3">
              <w:t>celu badania określonego na zleceniu/e-skierowaniu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380D3F" w14:textId="64875894" w:rsidR="00784B9C" w:rsidRPr="00A434D3" w:rsidRDefault="00784B9C" w:rsidP="006E210A">
            <w:pPr>
              <w:spacing w:line="240" w:lineRule="auto"/>
            </w:pPr>
            <w:r w:rsidRPr="00A434D3">
              <w:lastRenderedPageBreak/>
              <w:t>Tak</w:t>
            </w:r>
            <w:r w:rsidRPr="00A434D3">
              <w:br/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4E7089" w14:textId="77777777" w:rsidR="006E210A" w:rsidRPr="00A434D3" w:rsidRDefault="006E210A" w:rsidP="006E210A">
            <w:pPr>
              <w:spacing w:line="240" w:lineRule="auto"/>
            </w:pPr>
            <w:r w:rsidRPr="00A434D3">
              <w:t xml:space="preserve">min. 5 </w:t>
            </w:r>
            <w:proofErr w:type="spellStart"/>
            <w:r w:rsidRPr="00A434D3">
              <w:t>ppkt</w:t>
            </w:r>
            <w:proofErr w:type="spellEnd"/>
            <w:r w:rsidRPr="00A434D3">
              <w:t>. – 0 pkt</w:t>
            </w:r>
          </w:p>
          <w:p w14:paraId="123FFF41" w14:textId="77777777" w:rsidR="006E210A" w:rsidRPr="00A434D3" w:rsidRDefault="006E210A" w:rsidP="006E210A">
            <w:pPr>
              <w:spacing w:line="240" w:lineRule="auto"/>
            </w:pPr>
            <w:r w:rsidRPr="00A434D3">
              <w:lastRenderedPageBreak/>
              <w:t xml:space="preserve">za każdy dodatkowy </w:t>
            </w:r>
            <w:proofErr w:type="spellStart"/>
            <w:r w:rsidRPr="00A434D3">
              <w:t>ppkt</w:t>
            </w:r>
            <w:proofErr w:type="spellEnd"/>
            <w:r w:rsidRPr="00A434D3">
              <w:t>. – 5 pkt  (maks. 25 pkt)</w:t>
            </w:r>
          </w:p>
          <w:p w14:paraId="53612E95" w14:textId="77777777" w:rsidR="00784B9C" w:rsidRPr="00A434D3" w:rsidRDefault="00784B9C" w:rsidP="00784B9C">
            <w:pPr>
              <w:spacing w:line="240" w:lineRule="auto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C5C" w14:textId="77777777" w:rsidR="00784B9C" w:rsidRPr="00A434D3" w:rsidRDefault="00784B9C" w:rsidP="00784B9C">
            <w:pPr>
              <w:spacing w:line="240" w:lineRule="auto"/>
            </w:pPr>
          </w:p>
        </w:tc>
      </w:tr>
      <w:tr w:rsidR="00EA51D6" w:rsidRPr="00A434D3" w14:paraId="15B920AB" w14:textId="3A09064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DE453E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133C1B" w14:textId="77777777" w:rsidR="00784B9C" w:rsidRPr="00A434D3" w:rsidRDefault="00784B9C" w:rsidP="00784B9C">
            <w:pPr>
              <w:spacing w:line="240" w:lineRule="auto"/>
            </w:pPr>
            <w:r w:rsidRPr="00A434D3">
              <w:t>Wzorce zdań i opisów, konfigurowalne przez użytkowników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F5B6D1" w14:textId="77777777" w:rsidR="00784B9C" w:rsidRPr="00A434D3" w:rsidRDefault="00784B9C" w:rsidP="00784B9C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73560D" w14:textId="0904AD4F" w:rsidR="00784B9C" w:rsidRPr="00A434D3" w:rsidRDefault="003B2F62" w:rsidP="00784B9C">
            <w:pPr>
              <w:spacing w:line="240" w:lineRule="auto"/>
            </w:pPr>
            <w:r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6F" w14:textId="77777777" w:rsidR="00784B9C" w:rsidRPr="00A434D3" w:rsidRDefault="00784B9C" w:rsidP="00784B9C">
            <w:pPr>
              <w:spacing w:line="240" w:lineRule="auto"/>
            </w:pPr>
          </w:p>
        </w:tc>
      </w:tr>
      <w:tr w:rsidR="00EA51D6" w:rsidRPr="00A434D3" w14:paraId="7AA378BB" w14:textId="4166D4A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2701D4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7E2DAF" w14:textId="77777777" w:rsidR="00784B9C" w:rsidRPr="00A434D3" w:rsidRDefault="00784B9C" w:rsidP="00784B9C">
            <w:pPr>
              <w:spacing w:line="240" w:lineRule="auto"/>
            </w:pPr>
            <w:r w:rsidRPr="00A434D3">
              <w:t>Możliwość opisu z użyciem raportów strukturyzowanych zapewniających minimum:</w:t>
            </w:r>
          </w:p>
          <w:p w14:paraId="14AB5C3B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pola jednokrotnego wyboru</w:t>
            </w:r>
          </w:p>
          <w:p w14:paraId="0CFE0C1E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pola wielokrotnego wyboru</w:t>
            </w:r>
          </w:p>
          <w:p w14:paraId="092395B9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pole tekstowe</w:t>
            </w:r>
          </w:p>
          <w:p w14:paraId="35337DE0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pola numeryczne</w:t>
            </w:r>
          </w:p>
          <w:p w14:paraId="1370BF89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graficzne komponenty z możliwością oznaczania kilku obszarów zainteresowania z oznaczeniem kolejnych obszarów różnymi kolorami i numerami (np. obrysy patologii na schemacie prostaty),</w:t>
            </w:r>
          </w:p>
          <w:p w14:paraId="6770B758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widoczność elementów opisu uzależniona od wartości innych powiązanych pól</w:t>
            </w:r>
          </w:p>
          <w:p w14:paraId="6A369D3B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lastRenderedPageBreak/>
              <w:t xml:space="preserve">możliwość określenia reguł walidacji pola   </w:t>
            </w:r>
          </w:p>
          <w:p w14:paraId="4C3AE0B6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kalkulator prawdopodobieństwa złośliwości guzków płuc wg. Brocka</w:t>
            </w:r>
          </w:p>
          <w:p w14:paraId="09CB7EC3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kalkulator objętości prostaty i zmian stwierdzanych w prostacie na podstawie podania podstawowych pomiarów 2D wg. metodologii PI-RADS v.2.1</w:t>
            </w:r>
          </w:p>
          <w:p w14:paraId="5ECAADBE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kalkulator kategorii zmiany wg. skali PI-RADS 2.1 w oparciu o ocenę cząstkową zmian w poszczególnych sekwencjach</w:t>
            </w:r>
          </w:p>
          <w:p w14:paraId="207846FD" w14:textId="77777777" w:rsidR="00784B9C" w:rsidRPr="00A434D3" w:rsidRDefault="00784B9C" w:rsidP="00752043">
            <w:pPr>
              <w:numPr>
                <w:ilvl w:val="0"/>
                <w:numId w:val="30"/>
              </w:numPr>
              <w:spacing w:after="0" w:line="240" w:lineRule="auto"/>
            </w:pPr>
            <w:r w:rsidRPr="00A434D3">
              <w:t>automatyczne określanie lokalizacji zmiany w prostacie na podstawie obrysu zmiany przez użytkownika na schemacie prostaty wg. PI-RADS v. 2.1, z umieszczeniem w opisie min. stref w których zlokalizowana jest zmiana oraz sektorów zgodnych z skalą PI-RADS 2.1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DB2852" w14:textId="158C2A66" w:rsidR="00784B9C" w:rsidRPr="00A434D3" w:rsidRDefault="00784B9C" w:rsidP="006E210A">
            <w:pPr>
              <w:spacing w:line="240" w:lineRule="auto"/>
            </w:pPr>
            <w:r w:rsidRPr="00A434D3">
              <w:lastRenderedPageBreak/>
              <w:t>Tak / Nie</w:t>
            </w:r>
            <w:r w:rsidRPr="00A434D3">
              <w:br/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1A0253" w14:textId="77777777" w:rsidR="006E210A" w:rsidRPr="00A434D3" w:rsidRDefault="006E210A" w:rsidP="006E210A">
            <w:pPr>
              <w:spacing w:line="240" w:lineRule="auto"/>
            </w:pPr>
            <w:r w:rsidRPr="00A434D3">
              <w:t>Nie – 0 pkt</w:t>
            </w:r>
          </w:p>
          <w:p w14:paraId="3CD82E1A" w14:textId="77777777" w:rsidR="006E210A" w:rsidRPr="00A434D3" w:rsidRDefault="006E210A" w:rsidP="006E210A">
            <w:pPr>
              <w:spacing w:line="240" w:lineRule="auto"/>
            </w:pPr>
            <w:r w:rsidRPr="00A434D3">
              <w:t>Tak – 20 pkt</w:t>
            </w:r>
          </w:p>
          <w:p w14:paraId="7DA694B2" w14:textId="77777777" w:rsidR="00784B9C" w:rsidRPr="00A434D3" w:rsidRDefault="00784B9C" w:rsidP="00784B9C">
            <w:pPr>
              <w:spacing w:line="240" w:lineRule="auto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D5B" w14:textId="77777777" w:rsidR="00784B9C" w:rsidRPr="00A434D3" w:rsidRDefault="00784B9C" w:rsidP="00784B9C">
            <w:pPr>
              <w:spacing w:line="240" w:lineRule="auto"/>
            </w:pPr>
          </w:p>
        </w:tc>
      </w:tr>
      <w:tr w:rsidR="00EA51D6" w:rsidRPr="00A434D3" w14:paraId="15CDC8A7" w14:textId="251E265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5B98BD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FF7FC7" w14:textId="77777777" w:rsidR="00784B9C" w:rsidRPr="00A434D3" w:rsidRDefault="00784B9C" w:rsidP="00784B9C">
            <w:pPr>
              <w:spacing w:line="240" w:lineRule="auto"/>
            </w:pPr>
            <w:r w:rsidRPr="00A434D3">
              <w:t>Możliwość użycia raportów strukturyzowanych do opisu TK klatki piersiowej z wbudowanym min.:</w:t>
            </w:r>
          </w:p>
          <w:p w14:paraId="34D5A52C" w14:textId="77777777" w:rsidR="00784B9C" w:rsidRPr="00A434D3" w:rsidRDefault="00784B9C" w:rsidP="00752043">
            <w:pPr>
              <w:numPr>
                <w:ilvl w:val="0"/>
                <w:numId w:val="11"/>
              </w:numPr>
              <w:spacing w:after="0" w:line="240" w:lineRule="auto"/>
            </w:pPr>
            <w:r w:rsidRPr="00A434D3">
              <w:t>kalkulatorem prawdopodobieństwa złośliwości guzków płuc wg. Brocka,</w:t>
            </w:r>
          </w:p>
          <w:p w14:paraId="032E6573" w14:textId="77777777" w:rsidR="00784B9C" w:rsidRPr="00A434D3" w:rsidRDefault="00784B9C" w:rsidP="00752043">
            <w:pPr>
              <w:numPr>
                <w:ilvl w:val="0"/>
                <w:numId w:val="11"/>
              </w:numPr>
              <w:spacing w:after="0" w:line="240" w:lineRule="auto"/>
            </w:pPr>
            <w:r w:rsidRPr="00A434D3">
              <w:t xml:space="preserve">kryteriami oceny guzków wg. </w:t>
            </w:r>
            <w:proofErr w:type="spellStart"/>
            <w:r w:rsidRPr="00A434D3">
              <w:t>Lung</w:t>
            </w:r>
            <w:proofErr w:type="spellEnd"/>
            <w:r w:rsidRPr="00A434D3">
              <w:t>-RADS,</w:t>
            </w:r>
          </w:p>
          <w:p w14:paraId="25F6A5CD" w14:textId="77777777" w:rsidR="00784B9C" w:rsidRPr="00A434D3" w:rsidRDefault="00784B9C" w:rsidP="00752043">
            <w:pPr>
              <w:numPr>
                <w:ilvl w:val="0"/>
                <w:numId w:val="11"/>
              </w:numPr>
              <w:spacing w:after="0" w:line="240" w:lineRule="auto"/>
            </w:pPr>
            <w:r w:rsidRPr="00A434D3">
              <w:t>kryteriami oceny guzków wg. BTS,</w:t>
            </w:r>
          </w:p>
          <w:p w14:paraId="024365B9" w14:textId="77777777" w:rsidR="00784B9C" w:rsidRPr="00A434D3" w:rsidRDefault="00784B9C" w:rsidP="00752043">
            <w:pPr>
              <w:numPr>
                <w:ilvl w:val="0"/>
                <w:numId w:val="11"/>
              </w:numPr>
              <w:spacing w:after="0" w:line="240" w:lineRule="auto"/>
            </w:pPr>
            <w:r w:rsidRPr="00A434D3">
              <w:t>możliwością określenia rodzajów guzków płuc z podziałem na lite, częściowo-lite i nielite,</w:t>
            </w:r>
          </w:p>
          <w:p w14:paraId="6EA20FD2" w14:textId="77777777" w:rsidR="00784B9C" w:rsidRPr="00A434D3" w:rsidRDefault="00784B9C" w:rsidP="00752043">
            <w:pPr>
              <w:numPr>
                <w:ilvl w:val="0"/>
                <w:numId w:val="11"/>
              </w:numPr>
              <w:spacing w:after="0" w:line="240" w:lineRule="auto"/>
            </w:pPr>
            <w:r w:rsidRPr="00A434D3">
              <w:t>możliwość wprowadzenia VDT dla każdego z guzków osobno.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45CC2C" w14:textId="77777777" w:rsidR="00784B9C" w:rsidRPr="00A434D3" w:rsidRDefault="00784B9C" w:rsidP="00784B9C">
            <w:pPr>
              <w:spacing w:line="240" w:lineRule="auto"/>
            </w:pPr>
            <w:r w:rsidRPr="00A434D3">
              <w:t>Tak / Nie</w:t>
            </w:r>
            <w:r w:rsidRPr="00A434D3">
              <w:br/>
              <w:t>Nie – 0 pkt</w:t>
            </w:r>
          </w:p>
          <w:p w14:paraId="42B69F82" w14:textId="77777777" w:rsidR="00784B9C" w:rsidRPr="00A434D3" w:rsidRDefault="00784B9C" w:rsidP="00784B9C">
            <w:pPr>
              <w:spacing w:line="240" w:lineRule="auto"/>
            </w:pPr>
            <w:r w:rsidRPr="00A434D3">
              <w:t>Tak – 20 pkt</w:t>
            </w:r>
          </w:p>
          <w:p w14:paraId="73120ACD" w14:textId="77777777" w:rsidR="00784B9C" w:rsidRPr="00A434D3" w:rsidRDefault="00784B9C" w:rsidP="00784B9C">
            <w:pPr>
              <w:spacing w:line="240" w:lineRule="auto"/>
            </w:pPr>
            <w:r w:rsidRPr="00A434D3">
              <w:t xml:space="preserve">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354CBE" w14:textId="77777777" w:rsidR="00784B9C" w:rsidRPr="00A434D3" w:rsidRDefault="00784B9C" w:rsidP="00784B9C">
            <w:pPr>
              <w:spacing w:line="240" w:lineRule="auto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E25" w14:textId="77777777" w:rsidR="00784B9C" w:rsidRPr="00A434D3" w:rsidRDefault="00784B9C" w:rsidP="00784B9C">
            <w:pPr>
              <w:spacing w:line="240" w:lineRule="auto"/>
            </w:pPr>
          </w:p>
        </w:tc>
      </w:tr>
      <w:tr w:rsidR="00EA51D6" w:rsidRPr="00A434D3" w14:paraId="624AA526" w14:textId="47EE735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9767EB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57A4D27" w14:textId="77777777" w:rsidR="00784B9C" w:rsidRPr="00A434D3" w:rsidRDefault="00784B9C" w:rsidP="00784B9C">
            <w:pPr>
              <w:spacing w:line="240" w:lineRule="auto"/>
            </w:pPr>
            <w:r w:rsidRPr="00A434D3">
              <w:t>Możliwość użycia raportów strukturyzowanych do opisu MR prostaty, posiadających min.:</w:t>
            </w:r>
          </w:p>
          <w:p w14:paraId="4FEEC681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t>kalkulator objętości prostaty i zmian stwierdzanych w prostacie na podstawie podania podstawowych pomiarów 2D wg. metodologii PI-RADS v.2.1,</w:t>
            </w:r>
          </w:p>
          <w:p w14:paraId="16422DF0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t>kalkulator gęstości PSA w oparciu o wprowadzoną wartość PSA i objętość prostaty,</w:t>
            </w:r>
          </w:p>
          <w:p w14:paraId="03E91952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t>kalkulator kategorii zmiany wg. skali PI-RADS 2.1 w oparciu o ocenę cząstkową zmian w poszczególnych sekwencjach z uwzględnieniem lokalizacji zmian,</w:t>
            </w:r>
          </w:p>
          <w:p w14:paraId="207D1D0F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lastRenderedPageBreak/>
              <w:t>możliwość określenia klasyfikacji TNM w opisie strukturyzowanym,</w:t>
            </w:r>
          </w:p>
          <w:p w14:paraId="7AD079C0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t>automatyczne określanie lokalizacji zmiany w prostacie na podstawie obrysu zmiany przez użytkownika na schemacie prostaty wg. PI-RADS v. 2.1, z umieszczeniem w opisie min. stref w których zlokalizowana jest zmiana oraz sektorów zgodnych z skalą PI-RADS 2.1,</w:t>
            </w:r>
          </w:p>
          <w:p w14:paraId="2ADBA886" w14:textId="77777777" w:rsidR="00784B9C" w:rsidRPr="00A434D3" w:rsidRDefault="00784B9C" w:rsidP="00752043">
            <w:pPr>
              <w:numPr>
                <w:ilvl w:val="0"/>
                <w:numId w:val="28"/>
              </w:numPr>
              <w:spacing w:after="0" w:line="240" w:lineRule="auto"/>
            </w:pPr>
            <w:r w:rsidRPr="00A434D3">
              <w:t>dołączanie schematu prostaty wraz z utworzonymi obrysami zmian wg. PI-RADS v 2.1.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DCD434" w14:textId="77777777" w:rsidR="00784B9C" w:rsidRPr="00A434D3" w:rsidRDefault="00784B9C" w:rsidP="00784B9C">
            <w:pPr>
              <w:spacing w:line="240" w:lineRule="auto"/>
            </w:pPr>
            <w:r w:rsidRPr="00A434D3">
              <w:lastRenderedPageBreak/>
              <w:t>Tak / Nie</w:t>
            </w:r>
            <w:r w:rsidRPr="00A434D3">
              <w:br/>
              <w:t>Nie – 0 pkt</w:t>
            </w:r>
          </w:p>
          <w:p w14:paraId="7DC59937" w14:textId="77777777" w:rsidR="00784B9C" w:rsidRPr="00A434D3" w:rsidRDefault="00784B9C" w:rsidP="00784B9C">
            <w:pPr>
              <w:spacing w:line="240" w:lineRule="auto"/>
            </w:pPr>
            <w:r w:rsidRPr="00A434D3">
              <w:t>Tak – 20 pkt</w:t>
            </w:r>
          </w:p>
          <w:p w14:paraId="2093DA61" w14:textId="77777777" w:rsidR="00784B9C" w:rsidRPr="00A434D3" w:rsidRDefault="00784B9C" w:rsidP="00784B9C">
            <w:pPr>
              <w:spacing w:line="240" w:lineRule="auto"/>
            </w:pPr>
            <w:r w:rsidRPr="00A434D3">
              <w:t xml:space="preserve">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2D7767" w14:textId="77777777" w:rsidR="00784B9C" w:rsidRPr="00A434D3" w:rsidRDefault="00784B9C" w:rsidP="00784B9C">
            <w:pPr>
              <w:spacing w:line="240" w:lineRule="auto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96D" w14:textId="77777777" w:rsidR="00784B9C" w:rsidRPr="00A434D3" w:rsidRDefault="00784B9C" w:rsidP="00784B9C">
            <w:pPr>
              <w:spacing w:line="240" w:lineRule="auto"/>
            </w:pPr>
          </w:p>
        </w:tc>
      </w:tr>
      <w:tr w:rsidR="003B2F62" w:rsidRPr="00A434D3" w14:paraId="63B19A08" w14:textId="47B4C1D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AE90DF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F8B4B3" w14:textId="77777777" w:rsidR="003B2F62" w:rsidRPr="00A434D3" w:rsidRDefault="003B2F62" w:rsidP="003B2F62">
            <w:pPr>
              <w:spacing w:line="240" w:lineRule="auto"/>
            </w:pPr>
            <w:r w:rsidRPr="00A434D3">
              <w:t>Funkcjonalność ręcznego przypisywania badań do poszczególnych lekarzy opisujących przez uprawnionego użytkownika.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38E9E7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722993" w14:textId="3B6B4A62" w:rsidR="003B2F62" w:rsidRPr="00A434D3" w:rsidRDefault="003B2F62" w:rsidP="003B2F62">
            <w:pPr>
              <w:spacing w:line="240" w:lineRule="auto"/>
            </w:pPr>
            <w:r w:rsidRPr="0056671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3876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6FBD19A" w14:textId="7C0EFC9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6F168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BEEE10" w14:textId="77777777" w:rsidR="003B2F62" w:rsidRPr="00A434D3" w:rsidRDefault="003B2F62" w:rsidP="003B2F62">
            <w:pPr>
              <w:spacing w:line="240" w:lineRule="auto"/>
            </w:pPr>
            <w:r w:rsidRPr="00A434D3">
              <w:t>Funkcjonalność automatycznego przypisywania badań do lekarzy opisujących na podstawie zdefiniowanych reguł.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BFB32D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49BD9B" w14:textId="1E11539E" w:rsidR="003B2F62" w:rsidRPr="00A434D3" w:rsidRDefault="003B2F62" w:rsidP="003B2F62">
            <w:pPr>
              <w:spacing w:line="240" w:lineRule="auto"/>
            </w:pPr>
            <w:r w:rsidRPr="0056671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E653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E363284" w14:textId="3B8E7F5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A4E92C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9209DC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wyliczania i prezentacji czasu pozostałego na opis badania (SLA) w zależności od rodzaju i priorytetu badania (np. czas na opis pilnych badań TK).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9124B2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39B088" w14:textId="19C188DA" w:rsidR="003B2F62" w:rsidRPr="00A434D3" w:rsidRDefault="003B2F62" w:rsidP="003B2F62">
            <w:pPr>
              <w:spacing w:line="240" w:lineRule="auto"/>
            </w:pPr>
            <w:r w:rsidRPr="0056671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4D0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C62700A" w14:textId="7863996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3CB503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F923BB" w14:textId="77777777" w:rsidR="003B2F62" w:rsidRPr="00A434D3" w:rsidRDefault="003B2F62" w:rsidP="003B2F62">
            <w:pPr>
              <w:spacing w:line="240" w:lineRule="auto"/>
            </w:pPr>
            <w:r w:rsidRPr="00A434D3">
              <w:t>Obsługa procesu opisywania badań przez rezydentów z możliwością konsultacji opisów przez osoby uprawnione oraz brakiem możliwości zatwierdzenia opisu przez rezydenta.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DCAFA6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4B50AB" w14:textId="30ABCC5E" w:rsidR="003B2F62" w:rsidRPr="00A434D3" w:rsidRDefault="003B2F62" w:rsidP="003B2F62">
            <w:pPr>
              <w:spacing w:line="240" w:lineRule="auto"/>
            </w:pPr>
            <w:r w:rsidRPr="0056671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0EA2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2E3E81E" w14:textId="3933010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70E0CA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6C5EDB" w14:textId="77777777" w:rsidR="003B2F62" w:rsidRPr="00A434D3" w:rsidRDefault="003B2F62" w:rsidP="003B2F62">
            <w:pPr>
              <w:spacing w:line="240" w:lineRule="auto"/>
            </w:pPr>
            <w:r w:rsidRPr="00A434D3">
              <w:t>Obsługa procesu konsultacji opisu przez dwóch specjalistów.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7FB740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A5D4DC" w14:textId="49CBFC54" w:rsidR="003B2F62" w:rsidRPr="00A434D3" w:rsidRDefault="003B2F62" w:rsidP="003B2F62">
            <w:pPr>
              <w:spacing w:line="240" w:lineRule="auto"/>
            </w:pPr>
            <w:r w:rsidRPr="0056671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D17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2AC169C" w14:textId="76EEE4C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4CABD3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68B132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wyboru lekarza konsultującego przez lekarza opisującego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F628216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25654D" w14:textId="64DEFB92" w:rsidR="003B2F62" w:rsidRPr="00A434D3" w:rsidRDefault="003B2F62" w:rsidP="003B2F62">
            <w:pPr>
              <w:spacing w:line="240" w:lineRule="auto"/>
            </w:pPr>
            <w:r w:rsidRPr="00AC61E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440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4EA3F53" w14:textId="7C7A738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EC3E2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186190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Obsługa procesu kontroli jakości opisu przez uprawnionych użytkowników z możliwością skierowania badania do ponownego opisu, skierowania do </w:t>
            </w:r>
            <w:proofErr w:type="spellStart"/>
            <w:r w:rsidRPr="00A434D3">
              <w:t>rekonsultacji</w:t>
            </w:r>
            <w:proofErr w:type="spellEnd"/>
            <w:r w:rsidRPr="00A434D3">
              <w:t xml:space="preserve"> przez lekarza opisującego, wymuszenia konsultacji przez innego specjalistę jak i akceptacji opisu w wyniku braku niezgodności.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63A888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452D5D" w14:textId="5966025E" w:rsidR="003B2F62" w:rsidRPr="00A434D3" w:rsidRDefault="003B2F62" w:rsidP="003B2F62">
            <w:pPr>
              <w:spacing w:line="240" w:lineRule="auto"/>
            </w:pPr>
            <w:r w:rsidRPr="00AC61E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2B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28E2AE7" w14:textId="13B2114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8C146B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F8085C" w14:textId="77777777" w:rsidR="003B2F62" w:rsidRPr="00A434D3" w:rsidRDefault="003B2F62" w:rsidP="003B2F62">
            <w:pPr>
              <w:spacing w:line="240" w:lineRule="auto"/>
            </w:pPr>
            <w:r w:rsidRPr="00A434D3">
              <w:t>Zgodność tworzenia opisów z HL7 CDA PIK i EDM (opisy badań diagnostycznych muszą być tworzone w wersji elektronicznej w HL7 CDA i podpisywane elektronicznie).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65BA2B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A3CA20" w14:textId="3975C81C" w:rsidR="003B2F62" w:rsidRPr="00A434D3" w:rsidRDefault="003B2F62" w:rsidP="003B2F62">
            <w:pPr>
              <w:spacing w:line="240" w:lineRule="auto"/>
            </w:pPr>
            <w:r w:rsidRPr="00AC61E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97E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A9A5936" w14:textId="41650EA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10D4BC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BDEA98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Obsługa kwalifikowanego podpisu cyfrowego min. </w:t>
            </w:r>
            <w:proofErr w:type="spellStart"/>
            <w:r w:rsidRPr="00A434D3">
              <w:t>Certum</w:t>
            </w:r>
            <w:proofErr w:type="spellEnd"/>
            <w:r w:rsidRPr="00A434D3">
              <w:t xml:space="preserve">, KIR, </w:t>
            </w:r>
            <w:proofErr w:type="spellStart"/>
            <w:r w:rsidRPr="00A434D3">
              <w:t>SimplySign</w:t>
            </w:r>
            <w:proofErr w:type="spellEnd"/>
            <w:r w:rsidRPr="00A434D3">
              <w:t xml:space="preserve"> w systemach Windows i </w:t>
            </w:r>
            <w:proofErr w:type="spellStart"/>
            <w:r w:rsidRPr="00A434D3">
              <w:t>MacOS</w:t>
            </w:r>
            <w:proofErr w:type="spellEnd"/>
            <w:r w:rsidRPr="00A434D3">
              <w:t>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BDD88D7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D74C63" w14:textId="6BA86A0E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53A4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4B0832C" w14:textId="6822082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E5D785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2DF321F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Obsługa podpisu cyfrowego ZUS z możliwością podpisywania PDF i EDM w systemach Windows i </w:t>
            </w:r>
            <w:proofErr w:type="spellStart"/>
            <w:r w:rsidRPr="00A434D3">
              <w:t>MacOS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929ACA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E4914D2" w14:textId="36F98E07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947D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1750E39" w14:textId="0ED1035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A5026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592373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zbiorczego podpisywania elektronicznego opisów badań zarówno podpisem kwalifikowanym jak i podpisem ZUS.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B1AEF3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914E4A" w14:textId="1ECA8587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CC7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D0729D6" w14:textId="20A7D26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AF9A64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C2D309" w14:textId="77777777" w:rsidR="003B2F62" w:rsidRPr="00A434D3" w:rsidRDefault="003B2F62" w:rsidP="003B2F62">
            <w:pPr>
              <w:spacing w:line="240" w:lineRule="auto"/>
            </w:pPr>
            <w:r w:rsidRPr="00A434D3">
              <w:t>Blokada edycji opisu badania przez nieuprawniony personel.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26B88B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826FC8" w14:textId="5A713D7F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5F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F001839" w14:textId="17F68BD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DD034F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D4BE3F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ograniczenia użytkownikom widoczności badań do opisu tylko do listy badań spełniających określone kryteria, w tym min.: jednostka zlecająca badanie, pracownia wykonująca badanie, modalność, procedura radiologiczna, priorytet opisu.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935AD7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10CFC8" w14:textId="4551067B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CD2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D86CDD6" w14:textId="5FD3324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AE4A8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6EE933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przypisywania zdefiniowanych grup widoczności poszczególnym użytkownikom modułu opisu.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F52B88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393F0BA" w14:textId="50727240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A4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208F9A4" w14:textId="1028761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7936269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331D8D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ograniczenia widoczności badań do opisu lub do konsultacji w zależności od wcześniej predefiniowanych reguł przypisywania i roli użytkownika.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018809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CC84A1" w14:textId="5195EBB9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EB4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40FBFA4" w14:textId="7F4C29B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5DEAA9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002651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definiowania automatycznych, ograniczonych w czasie reguł przypisywania badań do opisu.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CAD1DC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E1B5FE" w14:textId="7F80F650" w:rsidR="003B2F62" w:rsidRPr="00A434D3" w:rsidRDefault="003B2F62" w:rsidP="003B2F62">
            <w:pPr>
              <w:spacing w:line="240" w:lineRule="auto"/>
            </w:pPr>
            <w:r w:rsidRPr="00293F3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C33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30511E96" w14:textId="2EB01DB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37E5D9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79858E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manualnego zarządzania przypisaniem badań do opisu lekarzowi (nadrzędnego nad regułami automatycznymi).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057C9D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8A7FAE" w14:textId="28AB69FB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5ED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338610F7" w14:textId="211D0FC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0F3B4E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62FEDE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Możliwość równoczesnej edycji kilku opisów badań w ramach jednego okna przeglądarki </w:t>
            </w:r>
            <w:r w:rsidRPr="00A434D3">
              <w:lastRenderedPageBreak/>
              <w:t>bez konieczności ich zamykania i zapisu podczas przełączania się między badaniami.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D87B30" w14:textId="77777777" w:rsidR="003B2F62" w:rsidRPr="00A434D3" w:rsidRDefault="003B2F62" w:rsidP="003B2F62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FAD9E5" w14:textId="530D8578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A52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6C7C4A2" w14:textId="303F349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45A76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34D651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podglądu zeskanowanych dokumentów przypisanych do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0EB379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07FED3" w14:textId="48C62AC7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CC9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C9705B9" w14:textId="087A586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CF6ED7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DC0ED6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przeglądania, dodawania i edycji zamieszczonych notatek wewnętrznych przypisanych do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D3214B0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5081F8" w14:textId="7563FA7E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CED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D0FB810" w14:textId="557E926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C36326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BF7395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powiadamiania lekarzy o nowych notatkach utworzonych do badań przez nich opisywanych bądź konsultowanych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C1FF9B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677CD66" w14:textId="178DAAB0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891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4610E067" w14:textId="105DBDF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154151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776B83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podglądu danych dotyczących personelu zaangażowanego w wykonanie procedury z poziomu okna opisu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644513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BAC47F" w14:textId="30D9DF9B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301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BA00757" w14:textId="652AA0F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7DA5F7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F54A057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podglądu danych kontaktowych pacjenta, jednostki i lekarza kierującego oraz jednostki wykonującej przypisanych do badania z poziomu okna opisu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97F882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2550F7" w14:textId="31640398" w:rsidR="003B2F62" w:rsidRPr="00A434D3" w:rsidRDefault="003B2F62" w:rsidP="003B2F62">
            <w:pPr>
              <w:spacing w:line="240" w:lineRule="auto"/>
            </w:pPr>
            <w:r w:rsidRPr="00166D98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97B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E20A564" w14:textId="58F8892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469F39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57290B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zatwierdzenia wyniku badania bez podpisu elektronicznego przez uprawnionego użytkownika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CE74F2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693B9C" w14:textId="26E323A0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775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A29974D" w14:textId="1E12FFD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575BF5F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13B9BBD" w14:textId="77777777" w:rsidR="003B2F62" w:rsidRPr="00A434D3" w:rsidRDefault="003B2F62" w:rsidP="003B2F62">
            <w:pPr>
              <w:spacing w:line="240" w:lineRule="auto"/>
            </w:pPr>
            <w:r w:rsidRPr="00A434D3">
              <w:t>Status podpisu cyfrowego wyniku badania prezentowany na liście badań z możliwością odfiltrowania min. badań niepodpisanych cyfrowo i/lub badań podpisanych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D2A802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A84226E" w14:textId="72DA84BE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18B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2C4CB63" w14:textId="35AB9C1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9E277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5BAB96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Możliwy zapis w systemie dźwiękowych opisów badań z użyciem narzędzi wspomagania dyktowania wraz z obsługą urządzeń </w:t>
            </w:r>
            <w:proofErr w:type="spellStart"/>
            <w:r w:rsidRPr="00A434D3">
              <w:t>Speechmike</w:t>
            </w:r>
            <w:proofErr w:type="spellEnd"/>
            <w:r w:rsidRPr="00A434D3">
              <w:t xml:space="preserve"> (Philips) w systemie Windows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D2604E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C53666" w14:textId="44236223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F9F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A5E2348" w14:textId="24D914F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BB50D6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18DA3E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wydruku badań zatwierdzonych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F792E59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F40484" w14:textId="1C78AEF6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4D2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158411A" w14:textId="433C8B4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7C4724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C1FC94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umieszczania na wydruku specjalizacji lekarza opisującego i lekarza konsultującego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703A511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E034D9" w14:textId="5CDCC977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CF5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98C8135" w14:textId="08B3E14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C634DF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E73238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Możliwość umieszczania na wydruku informacji o personelu biorącym udział w procedurze, w </w:t>
            </w:r>
            <w:r w:rsidRPr="00A434D3">
              <w:lastRenderedPageBreak/>
              <w:t>tym min.: lekarza nadzorującego, technika, pielęgniarki w zależności od pracowni wykonującej badanie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7E54B4" w14:textId="77777777" w:rsidR="003B2F62" w:rsidRPr="00A434D3" w:rsidRDefault="003B2F62" w:rsidP="003B2F62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844660" w14:textId="1D29B99E" w:rsidR="003B2F62" w:rsidRPr="00A434D3" w:rsidRDefault="003B2F62" w:rsidP="003B2F62">
            <w:pPr>
              <w:spacing w:line="240" w:lineRule="auto"/>
            </w:pPr>
            <w:r w:rsidRPr="00AC588C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3030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4099A42" w14:textId="5750DAD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E4587C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778A22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umieszczenia na wydruku faksymile lekarza opisującego i/lub konsultującego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FAF8D7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293CAE" w14:textId="37FC0898" w:rsidR="003B2F62" w:rsidRPr="00A434D3" w:rsidRDefault="003B2F62" w:rsidP="003B2F62">
            <w:pPr>
              <w:spacing w:line="240" w:lineRule="auto"/>
            </w:pPr>
            <w:r w:rsidRPr="00F85DC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536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35EA677E" w14:textId="50984F5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F6F8E8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BC7005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prezentowania na wydruku wyniku danych rejestrowych pracowni wykonującej badanie, w tym min. nazwy, adresu, kodów resortowych I, V, VII, danych kontaktowych email i telefonu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223D84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9ED8A8" w14:textId="5AE2781F" w:rsidR="003B2F62" w:rsidRPr="00A434D3" w:rsidRDefault="003B2F62" w:rsidP="003B2F62">
            <w:pPr>
              <w:spacing w:line="240" w:lineRule="auto"/>
            </w:pPr>
            <w:r w:rsidRPr="00F85DC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A87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8D60C8A" w14:textId="0A8E989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912B08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2CBF13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umieszczenia na wydruku logo podmiotu wykonującego badanie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AB2EC5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D2E0081" w14:textId="3D273359" w:rsidR="003B2F62" w:rsidRPr="00A434D3" w:rsidRDefault="003B2F62" w:rsidP="003B2F62">
            <w:pPr>
              <w:spacing w:line="240" w:lineRule="auto"/>
            </w:pPr>
            <w:r w:rsidRPr="00F85DC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3DA9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222344F" w14:textId="6C606C5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ABBC0A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5597E0F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odwzorowania formatowania tekstu zgodnego z użytym w edytorze tekstu w wydruku wyniku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545E8A7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FB3B64" w14:textId="23E9C15D" w:rsidR="003B2F62" w:rsidRPr="00A434D3" w:rsidRDefault="003B2F62" w:rsidP="003B2F62">
            <w:pPr>
              <w:spacing w:line="240" w:lineRule="auto"/>
            </w:pPr>
            <w:r w:rsidRPr="00F85DC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B9A6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E3AC3DD" w14:textId="1E45140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3D9165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FF893D" w14:textId="77777777" w:rsidR="003B2F62" w:rsidRPr="00A434D3" w:rsidRDefault="003B2F62" w:rsidP="003B2F62">
            <w:pPr>
              <w:spacing w:line="240" w:lineRule="auto"/>
            </w:pPr>
            <w:r w:rsidRPr="00A434D3">
              <w:t>Wydruk opisu zgodny z aktualnymi wymogami Ministerstwa Zdrowia w sprawie rodzajów i zakresu dokumentacji medycznej oraz sposobu jej przetwarzania.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40AFD1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A5C9C7" w14:textId="59ABD311" w:rsidR="003B2F62" w:rsidRPr="00A434D3" w:rsidRDefault="003B2F62" w:rsidP="003B2F62">
            <w:pPr>
              <w:spacing w:line="240" w:lineRule="auto"/>
            </w:pPr>
            <w:r w:rsidRPr="00F85DC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65D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EC04017" w14:textId="021CD3A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78D6B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D1233D" w14:textId="77777777" w:rsidR="003B2F62" w:rsidRPr="00A434D3" w:rsidRDefault="003B2F62" w:rsidP="003B2F62">
            <w:pPr>
              <w:spacing w:line="240" w:lineRule="auto"/>
            </w:pPr>
            <w:r w:rsidRPr="00A434D3">
              <w:t>Każda strona wydruku oznaczona co najmniej imieniem i nazwiskiem pacjenta, numerem PESEL pacjenta i datą sporządzenia opisu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4193F4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D5EBB5" w14:textId="09486817" w:rsidR="003B2F62" w:rsidRPr="00A434D3" w:rsidRDefault="003B2F62" w:rsidP="003B2F62">
            <w:pPr>
              <w:spacing w:line="240" w:lineRule="auto"/>
            </w:pPr>
            <w:r w:rsidRPr="000A1AC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3F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E7A8A85" w14:textId="33E6BD25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679B2E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1B9120D" w14:textId="77777777" w:rsidR="003B2F62" w:rsidRPr="00A434D3" w:rsidRDefault="003B2F62" w:rsidP="003B2F62">
            <w:pPr>
              <w:spacing w:line="240" w:lineRule="auto"/>
            </w:pPr>
            <w:r w:rsidRPr="00A434D3">
              <w:t>Umieszczenie na wydruku badania informacji o autoryzacji opisu podpisem elektronicznym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F62423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D51B07" w14:textId="39CDE6CA" w:rsidR="003B2F62" w:rsidRPr="00A434D3" w:rsidRDefault="003B2F62" w:rsidP="003B2F62">
            <w:pPr>
              <w:spacing w:line="240" w:lineRule="auto"/>
            </w:pPr>
            <w:r w:rsidRPr="000A1AC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4E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EE0FAA6" w14:textId="502999A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E210C4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DFB783" w14:textId="77777777" w:rsidR="003B2F62" w:rsidRPr="00A434D3" w:rsidRDefault="003B2F62" w:rsidP="003B2F62">
            <w:pPr>
              <w:spacing w:line="240" w:lineRule="auto"/>
            </w:pPr>
            <w:r w:rsidRPr="00A434D3">
              <w:t>Automatyczna numeracja stron wydruku wyniku badania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58FE245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BE86E6C" w14:textId="2B1BA235" w:rsidR="003B2F62" w:rsidRPr="00A434D3" w:rsidRDefault="003B2F62" w:rsidP="003B2F62">
            <w:pPr>
              <w:spacing w:line="240" w:lineRule="auto"/>
            </w:pPr>
            <w:r w:rsidRPr="000A1AC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65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940980C" w14:textId="4DA121E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FCB535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C07251" w14:textId="77777777" w:rsidR="003B2F62" w:rsidRPr="00A434D3" w:rsidRDefault="003B2F62" w:rsidP="003B2F62">
            <w:pPr>
              <w:spacing w:line="240" w:lineRule="auto"/>
            </w:pPr>
            <w:r w:rsidRPr="00A434D3">
              <w:t>Raporty ilościowe prezentujące dane dotyczące rodzaju i liczby wykonanych procedur i badań, minimum:</w:t>
            </w:r>
          </w:p>
          <w:p w14:paraId="75EE72E0" w14:textId="77777777" w:rsidR="003B2F62" w:rsidRPr="00A434D3" w:rsidRDefault="003B2F62" w:rsidP="003B2F62">
            <w:pPr>
              <w:numPr>
                <w:ilvl w:val="0"/>
                <w:numId w:val="26"/>
              </w:numPr>
              <w:spacing w:after="0" w:line="240" w:lineRule="auto"/>
            </w:pPr>
            <w:r w:rsidRPr="00A434D3">
              <w:t>Księga badań,</w:t>
            </w:r>
          </w:p>
          <w:p w14:paraId="57B9F954" w14:textId="77777777" w:rsidR="003B2F62" w:rsidRPr="00A434D3" w:rsidRDefault="003B2F62" w:rsidP="003B2F62">
            <w:pPr>
              <w:numPr>
                <w:ilvl w:val="0"/>
                <w:numId w:val="26"/>
              </w:numPr>
              <w:spacing w:after="0" w:line="240" w:lineRule="auto"/>
            </w:pPr>
            <w:r w:rsidRPr="00A434D3">
              <w:t>Raport wg. jednostek kierujących</w:t>
            </w:r>
          </w:p>
          <w:p w14:paraId="149EF265" w14:textId="77777777" w:rsidR="003B2F62" w:rsidRPr="00A434D3" w:rsidRDefault="003B2F62" w:rsidP="003B2F62">
            <w:pPr>
              <w:numPr>
                <w:ilvl w:val="0"/>
                <w:numId w:val="26"/>
              </w:numPr>
              <w:spacing w:after="0" w:line="240" w:lineRule="auto"/>
            </w:pPr>
            <w:r w:rsidRPr="00A434D3">
              <w:t>Raport wg. lekarzy kierujących,</w:t>
            </w:r>
          </w:p>
          <w:p w14:paraId="30C5CF3B" w14:textId="77777777" w:rsidR="003B2F62" w:rsidRPr="00A434D3" w:rsidRDefault="003B2F62" w:rsidP="003B2F62">
            <w:pPr>
              <w:numPr>
                <w:ilvl w:val="0"/>
                <w:numId w:val="26"/>
              </w:numPr>
              <w:spacing w:after="0" w:line="240" w:lineRule="auto"/>
            </w:pPr>
            <w:r w:rsidRPr="00A434D3">
              <w:t>Raport wg. lekarzy opisujących,</w:t>
            </w:r>
          </w:p>
          <w:p w14:paraId="2FABC94D" w14:textId="77777777" w:rsidR="003B2F62" w:rsidRPr="00A434D3" w:rsidRDefault="003B2F62" w:rsidP="003B2F62">
            <w:pPr>
              <w:numPr>
                <w:ilvl w:val="0"/>
                <w:numId w:val="26"/>
              </w:numPr>
              <w:spacing w:after="0" w:line="240" w:lineRule="auto"/>
            </w:pPr>
            <w:r w:rsidRPr="00A434D3">
              <w:t>Raport wg. pracowni wykonujących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5651A8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878D32" w14:textId="5E2AA863" w:rsidR="003B2F62" w:rsidRPr="00A434D3" w:rsidRDefault="003B2F62" w:rsidP="003B2F62">
            <w:pPr>
              <w:spacing w:line="240" w:lineRule="auto"/>
            </w:pPr>
            <w:r w:rsidRPr="000A1ACD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4AF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4DD98023" w14:textId="6AA6C71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15D8E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2E0562" w14:textId="77777777" w:rsidR="003B2F62" w:rsidRPr="00A434D3" w:rsidRDefault="003B2F62" w:rsidP="003B2F62">
            <w:pPr>
              <w:spacing w:line="240" w:lineRule="auto"/>
            </w:pPr>
            <w:r w:rsidRPr="00A434D3">
              <w:t>Raporty ilościowe pozwalające na okresowe raportowanie liczby i rodzaju zleconych i wykonanych opisów w tym z możliwością określenia lekarzy opisujących i/lub konsultujących, według daty opisu, daty badania, pracowni wykonującej badanie, jednostek kierujących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914BAE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0112C34" w14:textId="48DB1FF2" w:rsidR="003B2F62" w:rsidRPr="00A434D3" w:rsidRDefault="003B2F62" w:rsidP="003B2F62">
            <w:pPr>
              <w:spacing w:line="240" w:lineRule="auto"/>
            </w:pPr>
            <w:r w:rsidRPr="009028F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B0B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6ACBCDA" w14:textId="7378CEE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158FDD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3CE042" w14:textId="77777777" w:rsidR="003B2F62" w:rsidRPr="00A434D3" w:rsidRDefault="003B2F62" w:rsidP="003B2F62">
            <w:pPr>
              <w:spacing w:line="240" w:lineRule="auto"/>
            </w:pPr>
            <w:r w:rsidRPr="00A434D3">
              <w:t>Raport dyżurów lekarskich, prezentujący zestawienie opisów w podziale na wykonane w trybie zwykłym i dyżurowym. Procedura medyczna jest oznaczana jako "dyżur" w następujących przypadkach:</w:t>
            </w:r>
          </w:p>
          <w:p w14:paraId="04742F0E" w14:textId="77777777" w:rsidR="003B2F62" w:rsidRPr="00A434D3" w:rsidRDefault="003B2F62" w:rsidP="003B2F62">
            <w:pPr>
              <w:numPr>
                <w:ilvl w:val="0"/>
                <w:numId w:val="38"/>
              </w:numPr>
              <w:spacing w:after="0" w:line="240" w:lineRule="auto"/>
            </w:pPr>
            <w:r w:rsidRPr="00A434D3">
              <w:t>Rodzaj procedury: procedura musi być jednym z następujących typów: RTG, TK, USG.</w:t>
            </w:r>
          </w:p>
          <w:p w14:paraId="783DCED9" w14:textId="77777777" w:rsidR="003B2F62" w:rsidRPr="00A434D3" w:rsidRDefault="003B2F62" w:rsidP="003B2F62">
            <w:pPr>
              <w:numPr>
                <w:ilvl w:val="0"/>
                <w:numId w:val="38"/>
              </w:numPr>
              <w:spacing w:after="0" w:line="240" w:lineRule="auto"/>
            </w:pPr>
            <w:r w:rsidRPr="00A434D3">
              <w:t>Godziny i dni tygodnia:</w:t>
            </w:r>
          </w:p>
          <w:p w14:paraId="763565D2" w14:textId="77777777" w:rsidR="003B2F62" w:rsidRPr="00A434D3" w:rsidRDefault="003B2F62" w:rsidP="003B2F62">
            <w:pPr>
              <w:numPr>
                <w:ilvl w:val="1"/>
                <w:numId w:val="38"/>
              </w:numPr>
              <w:spacing w:after="0" w:line="240" w:lineRule="auto"/>
            </w:pPr>
            <w:r w:rsidRPr="00A434D3">
              <w:t>Procedura odbywa się w dni robocze (poniedziałek-piątek) po godzinie 20:00 lub przed 8:00 rano</w:t>
            </w:r>
          </w:p>
          <w:p w14:paraId="79902764" w14:textId="77777777" w:rsidR="003B2F62" w:rsidRPr="00A434D3" w:rsidRDefault="003B2F62" w:rsidP="003B2F62">
            <w:pPr>
              <w:numPr>
                <w:ilvl w:val="1"/>
                <w:numId w:val="38"/>
              </w:numPr>
              <w:spacing w:after="0" w:line="240" w:lineRule="auto"/>
            </w:pPr>
            <w:r w:rsidRPr="00A434D3">
              <w:t>lub procedura odbywa się w weekendy (sobota lub niedziela) o dowolnej godzinie.</w:t>
            </w:r>
          </w:p>
          <w:p w14:paraId="2A441C25" w14:textId="77777777" w:rsidR="003B2F62" w:rsidRPr="00A434D3" w:rsidRDefault="003B2F62" w:rsidP="003B2F62">
            <w:pPr>
              <w:numPr>
                <w:ilvl w:val="1"/>
                <w:numId w:val="38"/>
              </w:numPr>
              <w:spacing w:after="0" w:line="240" w:lineRule="auto"/>
            </w:pPr>
            <w:r w:rsidRPr="00A434D3">
              <w:t>Dodatkowo, jeśli procedura odbywa się w ustalone dni świąteczne, musi rozpocząć się po 8:00 rano, aby została uznana za dyżur.</w:t>
            </w:r>
          </w:p>
          <w:p w14:paraId="11F871D0" w14:textId="77777777" w:rsidR="003B2F62" w:rsidRPr="00A434D3" w:rsidRDefault="003B2F62" w:rsidP="003B2F62">
            <w:pPr>
              <w:numPr>
                <w:ilvl w:val="0"/>
                <w:numId w:val="38"/>
              </w:numPr>
              <w:spacing w:after="0" w:line="240" w:lineRule="auto"/>
            </w:pPr>
            <w:r w:rsidRPr="00A434D3">
              <w:t>W każdym innym przypadku procedura jest oznaczana jako "zwykły".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32FF26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730C53" w14:textId="19656075" w:rsidR="003B2F62" w:rsidRPr="00A434D3" w:rsidRDefault="003B2F62" w:rsidP="003B2F62">
            <w:pPr>
              <w:spacing w:line="240" w:lineRule="auto"/>
            </w:pPr>
            <w:r w:rsidRPr="009028F0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70AC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8BA8FCB" w14:textId="504598A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D5A28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C80841" w14:textId="77777777" w:rsidR="003B2F62" w:rsidRPr="00A434D3" w:rsidRDefault="003B2F62" w:rsidP="003B2F62">
            <w:pPr>
              <w:spacing w:line="240" w:lineRule="auto"/>
            </w:pPr>
            <w:r w:rsidRPr="00A434D3">
              <w:t>Eksport raportów do plików Excel lub CSV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F173EB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2F8AABC" w14:textId="301744CD" w:rsidR="003B2F62" w:rsidRPr="00A434D3" w:rsidRDefault="003B2F62" w:rsidP="003B2F62">
            <w:pPr>
              <w:spacing w:line="240" w:lineRule="auto"/>
            </w:pPr>
            <w:r w:rsidRPr="0007795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9C21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202A9604" w14:textId="3E97358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82B19A4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839094" w14:textId="77777777" w:rsidR="003B2F62" w:rsidRPr="00A434D3" w:rsidRDefault="003B2F62" w:rsidP="003B2F62">
            <w:pPr>
              <w:spacing w:line="240" w:lineRule="auto"/>
            </w:pPr>
            <w:proofErr w:type="spellStart"/>
            <w:r w:rsidRPr="00A434D3">
              <w:t>Triage</w:t>
            </w:r>
            <w:proofErr w:type="spellEnd"/>
            <w:r w:rsidRPr="00A434D3">
              <w:t xml:space="preserve"> zleceń opisu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A4E5C1A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301F39" w14:textId="07B74138" w:rsidR="003B2F62" w:rsidRPr="00A434D3" w:rsidRDefault="003B2F62" w:rsidP="003B2F62">
            <w:pPr>
              <w:spacing w:line="240" w:lineRule="auto"/>
            </w:pPr>
            <w:r w:rsidRPr="00077954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64C" w14:textId="77777777" w:rsidR="003B2F62" w:rsidRPr="00A434D3" w:rsidRDefault="003B2F62" w:rsidP="003B2F62">
            <w:pPr>
              <w:spacing w:line="240" w:lineRule="auto"/>
            </w:pPr>
          </w:p>
        </w:tc>
      </w:tr>
      <w:tr w:rsidR="00BF6417" w:rsidRPr="00BF3340" w14:paraId="3792B995" w14:textId="29B301B8" w:rsidTr="00BF641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55C5C9" w14:textId="5C63DF93" w:rsidR="00BF6417" w:rsidRPr="00BF3340" w:rsidRDefault="00BF6417" w:rsidP="00B235FE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BF3340">
              <w:rPr>
                <w:rFonts w:ascii="Cambria" w:hAnsi="Cambria"/>
                <w:b/>
              </w:rPr>
              <w:t>Przeglądarka referencyjna WEB</w:t>
            </w:r>
          </w:p>
        </w:tc>
      </w:tr>
      <w:tr w:rsidR="003B2F62" w:rsidRPr="00A434D3" w14:paraId="0DC2CEBB" w14:textId="4027997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E660A6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1679C7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Wbudowana </w:t>
            </w:r>
            <w:proofErr w:type="spellStart"/>
            <w:r w:rsidRPr="00A434D3">
              <w:t>niediagnostyczna</w:t>
            </w:r>
            <w:proofErr w:type="spellEnd"/>
            <w:r w:rsidRPr="00A434D3">
              <w:t xml:space="preserve"> (referencyjna) przeglądarka DICOM, webowa HTML, dostępna przez przeglądarkę internetową min. </w:t>
            </w:r>
            <w:proofErr w:type="spellStart"/>
            <w:r w:rsidRPr="00A434D3">
              <w:t>Firefox</w:t>
            </w:r>
            <w:proofErr w:type="spellEnd"/>
            <w:r w:rsidRPr="00A434D3">
              <w:t xml:space="preserve"> i Chrome w systemach </w:t>
            </w:r>
            <w:proofErr w:type="spellStart"/>
            <w:r w:rsidRPr="00A434D3">
              <w:t>MacOS</w:t>
            </w:r>
            <w:proofErr w:type="spellEnd"/>
            <w:r w:rsidRPr="00A434D3">
              <w:t xml:space="preserve"> i Windows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4A86FC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293428" w14:textId="53CC21BE" w:rsidR="003B2F62" w:rsidRPr="00A434D3" w:rsidRDefault="003B2F62" w:rsidP="003B2F62">
            <w:pPr>
              <w:spacing w:line="240" w:lineRule="auto"/>
            </w:pPr>
            <w:r w:rsidRPr="00253FE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A061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E6A2509" w14:textId="488799C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819A81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10EDAD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Przeglądarka DICOM zapewnia podgląd obrazów DICOM z użyciem wyłącznie przeglądarki internetowej bez potrzeby instalacji dodatkowych komponentów na stacjach klienckich, takich jak kontrolki ActiveX, </w:t>
            </w:r>
            <w:proofErr w:type="spellStart"/>
            <w:r w:rsidRPr="00A434D3">
              <w:lastRenderedPageBreak/>
              <w:t>applety</w:t>
            </w:r>
            <w:proofErr w:type="spellEnd"/>
            <w:r w:rsidRPr="00A434D3">
              <w:t xml:space="preserve"> Java, </w:t>
            </w:r>
            <w:proofErr w:type="spellStart"/>
            <w:r w:rsidRPr="00A434D3">
              <w:t>pluginy</w:t>
            </w:r>
            <w:proofErr w:type="spellEnd"/>
            <w:r w:rsidRPr="00A434D3">
              <w:t xml:space="preserve"> NPAPI czy pakiety Java Web Start.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7AE323" w14:textId="77777777" w:rsidR="003B2F62" w:rsidRPr="00A434D3" w:rsidRDefault="003B2F62" w:rsidP="003B2F62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686EA9" w14:textId="59374752" w:rsidR="003B2F62" w:rsidRPr="00A434D3" w:rsidRDefault="003B2F62" w:rsidP="003B2F62">
            <w:pPr>
              <w:spacing w:line="240" w:lineRule="auto"/>
            </w:pPr>
            <w:r w:rsidRPr="00253FE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600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1FDCE94F" w14:textId="24EA823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1B835E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8B705C" w14:textId="77777777" w:rsidR="003B2F62" w:rsidRPr="00A434D3" w:rsidRDefault="003B2F62" w:rsidP="003B2F62">
            <w:pPr>
              <w:spacing w:line="240" w:lineRule="auto"/>
            </w:pPr>
            <w:r w:rsidRPr="00A434D3">
              <w:t>Przeglądarka DICOM zapewnia możliwość wyświetlania minimum modalności: CT, MR, CR/DX, US, PT, XA, IO, NM, plików PDF w tym opisów badań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6250A4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BC6789" w14:textId="38B7F1B3" w:rsidR="003B2F62" w:rsidRPr="00A434D3" w:rsidRDefault="003B2F62" w:rsidP="003B2F62">
            <w:pPr>
              <w:spacing w:line="240" w:lineRule="auto"/>
            </w:pPr>
            <w:r w:rsidRPr="00253FEB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A8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20E0A99" w14:textId="50B40E3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EF3CCF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FCCB7C" w14:textId="77777777" w:rsidR="003B2F62" w:rsidRPr="00A434D3" w:rsidRDefault="003B2F62" w:rsidP="003B2F62">
            <w:pPr>
              <w:spacing w:line="240" w:lineRule="auto"/>
            </w:pPr>
            <w:r w:rsidRPr="00A434D3">
              <w:t>Przeglądarka DICOM umożliwia wyświetlanie miniatur serii badania oraz poprzednich badań pacjenta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17184E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60C5461" w14:textId="794B1F0C" w:rsidR="003B2F62" w:rsidRPr="00A434D3" w:rsidRDefault="003B2F62" w:rsidP="003B2F62">
            <w:pPr>
              <w:spacing w:line="240" w:lineRule="auto"/>
            </w:pPr>
            <w:r w:rsidRPr="002B417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737A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7CC9DAC" w14:textId="5C8B086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B93EA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A4CFC1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Przeglądarka DICOM posiada zdefiniowane </w:t>
            </w:r>
            <w:proofErr w:type="spellStart"/>
            <w:r w:rsidRPr="00A434D3">
              <w:t>presety</w:t>
            </w:r>
            <w:proofErr w:type="spellEnd"/>
            <w:r w:rsidRPr="00A434D3">
              <w:t xml:space="preserve"> ustawień okna w skali </w:t>
            </w:r>
            <w:proofErr w:type="spellStart"/>
            <w:r w:rsidRPr="00A434D3">
              <w:t>Hounsfielda</w:t>
            </w:r>
            <w:proofErr w:type="spellEnd"/>
            <w:r w:rsidRPr="00A434D3">
              <w:t xml:space="preserve"> dla badań TK w tym minimum:</w:t>
            </w:r>
          </w:p>
          <w:p w14:paraId="3DC2F61B" w14:textId="77777777" w:rsidR="003B2F62" w:rsidRPr="00A434D3" w:rsidRDefault="003B2F62" w:rsidP="003B2F62">
            <w:pPr>
              <w:numPr>
                <w:ilvl w:val="0"/>
                <w:numId w:val="35"/>
              </w:numPr>
              <w:spacing w:after="0" w:line="240" w:lineRule="auto"/>
            </w:pPr>
            <w:r w:rsidRPr="00A434D3">
              <w:t>okno płucne</w:t>
            </w:r>
          </w:p>
          <w:p w14:paraId="7B683F39" w14:textId="77777777" w:rsidR="003B2F62" w:rsidRPr="00A434D3" w:rsidRDefault="003B2F62" w:rsidP="003B2F62">
            <w:pPr>
              <w:numPr>
                <w:ilvl w:val="0"/>
                <w:numId w:val="35"/>
              </w:numPr>
              <w:spacing w:after="0" w:line="240" w:lineRule="auto"/>
            </w:pPr>
            <w:r w:rsidRPr="00A434D3">
              <w:t xml:space="preserve">okno </w:t>
            </w:r>
            <w:proofErr w:type="spellStart"/>
            <w:r w:rsidRPr="00A434D3">
              <w:t>miękkotkankowe</w:t>
            </w:r>
            <w:proofErr w:type="spellEnd"/>
          </w:p>
          <w:p w14:paraId="694E709B" w14:textId="77777777" w:rsidR="003B2F62" w:rsidRPr="00A434D3" w:rsidRDefault="003B2F62" w:rsidP="003B2F62">
            <w:pPr>
              <w:numPr>
                <w:ilvl w:val="0"/>
                <w:numId w:val="35"/>
              </w:numPr>
              <w:spacing w:after="0" w:line="240" w:lineRule="auto"/>
            </w:pPr>
            <w:r w:rsidRPr="00A434D3">
              <w:t>okno kostne</w:t>
            </w:r>
          </w:p>
          <w:p w14:paraId="0142D0BD" w14:textId="77777777" w:rsidR="003B2F62" w:rsidRPr="00A434D3" w:rsidRDefault="003B2F62" w:rsidP="003B2F62">
            <w:pPr>
              <w:numPr>
                <w:ilvl w:val="0"/>
                <w:numId w:val="35"/>
              </w:numPr>
              <w:spacing w:after="0" w:line="240" w:lineRule="auto"/>
            </w:pPr>
            <w:r w:rsidRPr="00A434D3">
              <w:t>okno naczyniowe</w:t>
            </w:r>
          </w:p>
          <w:p w14:paraId="7B4EA1BF" w14:textId="77777777" w:rsidR="003B2F62" w:rsidRPr="00A434D3" w:rsidRDefault="003B2F62" w:rsidP="003B2F62">
            <w:pPr>
              <w:numPr>
                <w:ilvl w:val="0"/>
                <w:numId w:val="35"/>
              </w:numPr>
              <w:spacing w:after="0" w:line="240" w:lineRule="auto"/>
            </w:pPr>
            <w:r w:rsidRPr="00A434D3">
              <w:t>okno celowane na mózgowie.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A01A58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1F6E06" w14:textId="51F30FDC" w:rsidR="003B2F62" w:rsidRPr="00A434D3" w:rsidRDefault="003B2F62" w:rsidP="003B2F62">
            <w:pPr>
              <w:spacing w:line="240" w:lineRule="auto"/>
            </w:pPr>
            <w:r w:rsidRPr="002B417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E73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E2212FC" w14:textId="75C8D1DF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C97985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47B955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powiększanie, przesuwania i obracania obrazu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9DDFCC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9F80EF" w14:textId="74B4588A" w:rsidR="003B2F62" w:rsidRPr="00A434D3" w:rsidRDefault="003B2F62" w:rsidP="003B2F62">
            <w:pPr>
              <w:spacing w:line="240" w:lineRule="auto"/>
            </w:pPr>
            <w:r w:rsidRPr="002B417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24C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A82C03F" w14:textId="24AA2CA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3F364B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012D90E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przerzucania obrazu w pionie i poziomie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E1DA0AA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A9648A" w14:textId="45B59C5F" w:rsidR="003B2F62" w:rsidRPr="00A434D3" w:rsidRDefault="003B2F62" w:rsidP="003B2F62">
            <w:pPr>
              <w:spacing w:line="240" w:lineRule="auto"/>
            </w:pPr>
            <w:r w:rsidRPr="002B417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E87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7A7DC323" w14:textId="586E563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1620FC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FC0CD5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Przeglądarka DICOM posiada funkcję </w:t>
            </w:r>
            <w:proofErr w:type="spellStart"/>
            <w:r w:rsidRPr="00A434D3">
              <w:t>cine</w:t>
            </w:r>
            <w:proofErr w:type="spellEnd"/>
            <w:r w:rsidRPr="00A434D3">
              <w:t xml:space="preserve"> – odtwarzanie ciągłe klatka po klatce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852471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D3CD75" w14:textId="633CB443" w:rsidR="003B2F62" w:rsidRPr="00A434D3" w:rsidRDefault="003B2F62" w:rsidP="003B2F62">
            <w:pPr>
              <w:spacing w:line="240" w:lineRule="auto"/>
            </w:pPr>
            <w:r w:rsidRPr="002B417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45B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490A8AE5" w14:textId="65460D2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B41A6A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66225C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odtwarzania filmów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40F2B2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AB7740" w14:textId="32DFF231" w:rsidR="003B2F62" w:rsidRPr="00A434D3" w:rsidRDefault="003B2F62" w:rsidP="003B2F62">
            <w:pPr>
              <w:spacing w:line="240" w:lineRule="auto"/>
            </w:pPr>
            <w:r w:rsidRPr="00D77C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A65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84A62BE" w14:textId="2BDEEE2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7F5952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92685F" w14:textId="77777777" w:rsidR="003B2F62" w:rsidRPr="00A434D3" w:rsidRDefault="003B2F62" w:rsidP="003B2F62">
            <w:pPr>
              <w:spacing w:line="240" w:lineRule="auto"/>
            </w:pPr>
            <w:r w:rsidRPr="00A434D3">
              <w:t>Narządzie lupy - powiększenie fragmentu obrazu z możliwością regulacji stopnia powiększenia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BAC639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535E02" w14:textId="545B0E87" w:rsidR="003B2F62" w:rsidRPr="00A434D3" w:rsidRDefault="003B2F62" w:rsidP="003B2F62">
            <w:pPr>
              <w:spacing w:line="240" w:lineRule="auto"/>
            </w:pPr>
            <w:r w:rsidRPr="00D77C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381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3C2AAF8D" w14:textId="093B079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BB0211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4B275B" w14:textId="77777777" w:rsidR="003B2F62" w:rsidRPr="00A434D3" w:rsidRDefault="003B2F62" w:rsidP="003B2F62">
            <w:pPr>
              <w:spacing w:line="240" w:lineRule="auto"/>
            </w:pPr>
            <w:r w:rsidRPr="00A434D3">
              <w:t>Linie referencyjne – prezentacja płaszczyzny serii badania na wyświetlonej obok serii w innej orientacji płaszczyzny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31BE73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6642D4D" w14:textId="44492AE2" w:rsidR="003B2F62" w:rsidRPr="00A434D3" w:rsidRDefault="003B2F62" w:rsidP="003B2F62">
            <w:pPr>
              <w:spacing w:line="240" w:lineRule="auto"/>
            </w:pPr>
            <w:r w:rsidRPr="00D77C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984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A413F48" w14:textId="5FA5626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9D802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49258A" w14:textId="77777777" w:rsidR="003B2F62" w:rsidRPr="00A434D3" w:rsidRDefault="003B2F62" w:rsidP="003B2F62">
            <w:pPr>
              <w:spacing w:line="240" w:lineRule="auto"/>
            </w:pPr>
            <w:r w:rsidRPr="00A434D3">
              <w:t>Automatyczne dopasowanie powiększenia obrazu do wielkości okna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31F7C5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FB3C32" w14:textId="45FEF1C6" w:rsidR="003B2F62" w:rsidRPr="00A434D3" w:rsidRDefault="003B2F62" w:rsidP="003B2F62">
            <w:pPr>
              <w:spacing w:line="240" w:lineRule="auto"/>
            </w:pPr>
            <w:r w:rsidRPr="00D77C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7AD6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D3027E0" w14:textId="60DD061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255CF7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6C1EDD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Kursor 3D pozwalający na synchronizację przekroju płaszczyzny przeglądanego badania </w:t>
            </w:r>
            <w:r w:rsidRPr="00A434D3">
              <w:lastRenderedPageBreak/>
              <w:t>pomiędzy seriami wykonanymi w różnych płaszczyznach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E8C16D" w14:textId="77777777" w:rsidR="003B2F62" w:rsidRPr="00A434D3" w:rsidRDefault="003B2F62" w:rsidP="003B2F62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5154D4" w14:textId="608E1251" w:rsidR="003B2F62" w:rsidRPr="00A434D3" w:rsidRDefault="003B2F62" w:rsidP="003B2F62">
            <w:pPr>
              <w:spacing w:line="240" w:lineRule="auto"/>
            </w:pPr>
            <w:r w:rsidRPr="00D77C73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110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30A84A0B" w14:textId="6D6FAF4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769491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2E5080" w14:textId="77777777" w:rsidR="003B2F62" w:rsidRPr="00A434D3" w:rsidRDefault="003B2F62" w:rsidP="003B2F62">
            <w:pPr>
              <w:spacing w:line="240" w:lineRule="auto"/>
            </w:pPr>
            <w:r w:rsidRPr="00A434D3">
              <w:t>Przeglądarka DICOM udostępnia możliwość tworzenia adnotacji i funkcje pomiarowe:</w:t>
            </w:r>
          </w:p>
          <w:p w14:paraId="1ED2FF77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pomiar odległości</w:t>
            </w:r>
          </w:p>
          <w:p w14:paraId="1F9F3E37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pomiar powierzchni w obrębie ROI (min. kwadrat, elipsa)</w:t>
            </w:r>
          </w:p>
          <w:p w14:paraId="3B22907C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pomiar kąta</w:t>
            </w:r>
          </w:p>
          <w:p w14:paraId="380DA9FB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pomiar kąta między dwoma prostymi</w:t>
            </w:r>
          </w:p>
          <w:p w14:paraId="7F3EE037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możliwość oznaczenia zmiany strzałką</w:t>
            </w:r>
          </w:p>
          <w:p w14:paraId="2A2C9C9C" w14:textId="77777777" w:rsidR="003B2F62" w:rsidRPr="00A434D3" w:rsidRDefault="003B2F62" w:rsidP="003B2F62">
            <w:pPr>
              <w:numPr>
                <w:ilvl w:val="0"/>
                <w:numId w:val="31"/>
              </w:numPr>
              <w:spacing w:after="0" w:line="240" w:lineRule="auto"/>
            </w:pPr>
            <w:r w:rsidRPr="00A434D3">
              <w:t>możliwość adnotacji tekstowych na obrazach.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80E59D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F582D0" w14:textId="1CD692D7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203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5F696813" w14:textId="2BD264B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2D51BA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A51C38" w14:textId="77777777" w:rsidR="003B2F62" w:rsidRPr="00A434D3" w:rsidRDefault="003B2F62" w:rsidP="003B2F62">
            <w:pPr>
              <w:spacing w:line="240" w:lineRule="auto"/>
            </w:pPr>
            <w:r w:rsidRPr="00A434D3">
              <w:t>Wyświetlania informacji identyfikujących pacjenta i badanie na obrazach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386D68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C9F930" w14:textId="6ECC0AA2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053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3135EFB" w14:textId="533C1F6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9CA7F3C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802067" w14:textId="77777777" w:rsidR="003B2F62" w:rsidRPr="00A434D3" w:rsidRDefault="003B2F62" w:rsidP="003B2F62">
            <w:pPr>
              <w:spacing w:line="240" w:lineRule="auto"/>
            </w:pPr>
            <w:r w:rsidRPr="00A434D3">
              <w:t xml:space="preserve">Pomiar gęstości optycznej (CR) oraz jednostek </w:t>
            </w:r>
            <w:proofErr w:type="spellStart"/>
            <w:r w:rsidRPr="00A434D3">
              <w:t>Hounsfielda</w:t>
            </w:r>
            <w:proofErr w:type="spellEnd"/>
            <w:r w:rsidRPr="00A434D3">
              <w:t xml:space="preserve"> (CT) – pomiar w ROI i w punkcie (pomiar średni oraz odchylenie standardowe)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67CFB6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79826BF" w14:textId="24C0E276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B9B5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701538C" w14:textId="41422F1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2F84C0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046AC1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umieszczenia adnotacji tekstowej wraz ze strzałką na obrazie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805703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96F352" w14:textId="16BC9B37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BB4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35F68F3" w14:textId="70C4F2E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EF1BFE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811BBF6" w14:textId="77777777" w:rsidR="003B2F62" w:rsidRPr="00A434D3" w:rsidRDefault="003B2F62" w:rsidP="003B2F62">
            <w:pPr>
              <w:spacing w:line="240" w:lineRule="auto"/>
            </w:pPr>
            <w:r w:rsidRPr="00A434D3">
              <w:t>Prezentacja serii w badaniu w postaci podglądu miniaturek serii wraz z informacją o liczbie obrazów w serii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649A4A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80057E" w14:textId="5C9B585B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4608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67EF50A5" w14:textId="78B2334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49F243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DFF92F" w14:textId="77777777" w:rsidR="003B2F62" w:rsidRPr="00A434D3" w:rsidRDefault="003B2F62" w:rsidP="003B2F62">
            <w:pPr>
              <w:spacing w:line="240" w:lineRule="auto"/>
            </w:pPr>
            <w:r w:rsidRPr="00A434D3">
              <w:t>Możliwość inwersji skali kolorów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C67823A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FBB22E" w14:textId="4E9990EC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CC0" w14:textId="77777777" w:rsidR="003B2F62" w:rsidRPr="00A434D3" w:rsidRDefault="003B2F62" w:rsidP="003B2F62">
            <w:pPr>
              <w:spacing w:line="240" w:lineRule="auto"/>
            </w:pPr>
          </w:p>
        </w:tc>
      </w:tr>
      <w:tr w:rsidR="003B2F62" w:rsidRPr="00A434D3" w14:paraId="0C2FEC64" w14:textId="4C2B823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2F5C426" w14:textId="77777777" w:rsidR="003B2F62" w:rsidRPr="00A434D3" w:rsidRDefault="003B2F62" w:rsidP="003B2F62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72C977" w14:textId="77777777" w:rsidR="003B2F62" w:rsidRPr="00A434D3" w:rsidRDefault="003B2F62" w:rsidP="003B2F62">
            <w:pPr>
              <w:spacing w:line="240" w:lineRule="auto"/>
            </w:pPr>
            <w:r w:rsidRPr="00A434D3">
              <w:t>Przeglądarka DICOM umożliwia zmianę układu okien minimum w układzie 1x1, 2x1, 1x2, 2x2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3A77DAD" w14:textId="77777777" w:rsidR="003B2F62" w:rsidRPr="00A434D3" w:rsidRDefault="003B2F62" w:rsidP="003B2F62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8D061B" w14:textId="74597CDB" w:rsidR="003B2F62" w:rsidRPr="00A434D3" w:rsidRDefault="003B2F62" w:rsidP="003B2F62">
            <w:pPr>
              <w:spacing w:line="240" w:lineRule="auto"/>
            </w:pPr>
            <w:r w:rsidRPr="007077A6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B525" w14:textId="77777777" w:rsidR="003B2F62" w:rsidRPr="00A434D3" w:rsidRDefault="003B2F62" w:rsidP="003B2F62">
            <w:pPr>
              <w:spacing w:line="240" w:lineRule="auto"/>
            </w:pPr>
          </w:p>
        </w:tc>
      </w:tr>
      <w:tr w:rsidR="00EE5A68" w:rsidRPr="00EE5A68" w14:paraId="43CF1AB6" w14:textId="52C8CCB7" w:rsidTr="00EE5A68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5000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6278A5" w14:textId="56428689" w:rsidR="00EE5A68" w:rsidRPr="00EE5A68" w:rsidRDefault="00EE5A68" w:rsidP="00775F78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EE5A68">
              <w:rPr>
                <w:rFonts w:ascii="Cambria" w:hAnsi="Cambria"/>
                <w:b/>
              </w:rPr>
              <w:t>Diagnostyczna przeglądarka DICOM</w:t>
            </w:r>
          </w:p>
        </w:tc>
      </w:tr>
      <w:tr w:rsidR="00121A6D" w:rsidRPr="00A434D3" w14:paraId="167A9C94" w14:textId="595493A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408285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74DC1050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Zintegrowana, chmurowa diagnostyczna przeglądarka DICOM, webowa HTML5, certyfikowana jako wyrób medyczny klasy </w:t>
            </w:r>
            <w:proofErr w:type="spellStart"/>
            <w:r w:rsidRPr="00A434D3">
              <w:t>IIb</w:t>
            </w:r>
            <w:proofErr w:type="spellEnd"/>
            <w:r w:rsidRPr="00A434D3">
              <w:t xml:space="preserve"> MDR zgodnie z rozporządzeniem Parlamentu Europejskiego i Rady (UE) 2017/745 z dnia 5 kwietnia 2017 r.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6AD1C3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FDF3B1" w14:textId="2BEE72E8" w:rsidR="00121A6D" w:rsidRPr="00A434D3" w:rsidRDefault="00121A6D" w:rsidP="00121A6D">
            <w:pPr>
              <w:spacing w:line="240" w:lineRule="auto"/>
            </w:pPr>
            <w:r w:rsidRPr="00EC64B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5C2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1DCC4787" w14:textId="1C3177A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D593FB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349B098F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Możliwość jednoczesnej pracy przynajmniej 3 użytkowników przeglądarki DICOM w trybie diagnostycznym 3D (lekarzy opisujących </w:t>
            </w:r>
            <w:r w:rsidRPr="00A434D3">
              <w:lastRenderedPageBreak/>
              <w:t>badania) – dotyczy przeglądarki dostępnej w chmurze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CA72B7" w14:textId="77777777" w:rsidR="00121A6D" w:rsidRPr="00A434D3" w:rsidRDefault="00121A6D" w:rsidP="00121A6D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9FA010" w14:textId="75BB0126" w:rsidR="00121A6D" w:rsidRPr="00A434D3" w:rsidRDefault="00121A6D" w:rsidP="00121A6D">
            <w:pPr>
              <w:spacing w:line="240" w:lineRule="auto"/>
            </w:pPr>
            <w:r w:rsidRPr="00EC64B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87D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3B0FEBC" w14:textId="59E8819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E0C4FC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09F1C134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Możliwość rozbudowy przeglądarki o dodatkowe licencje diagnostyczne i </w:t>
            </w:r>
            <w:proofErr w:type="spellStart"/>
            <w:r w:rsidRPr="00A434D3">
              <w:t>niediagnostyczne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8DB093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8BBB239" w14:textId="22280AF7" w:rsidR="00121A6D" w:rsidRPr="00A434D3" w:rsidRDefault="00121A6D" w:rsidP="00121A6D">
            <w:pPr>
              <w:spacing w:line="240" w:lineRule="auto"/>
            </w:pPr>
            <w:r w:rsidRPr="00EC64B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4A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1D4175A" w14:textId="5C03FBB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295DD2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06010DDF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uruchamiana z poziomu systemu PACS "jednym kliknięciem" w kontekście badania bez potrzeby dodatkowej autoryzacji i wyszukiwania badań w archiwum DICOM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17DC98C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1AA0024" w14:textId="75395874" w:rsidR="00121A6D" w:rsidRPr="00A434D3" w:rsidRDefault="00121A6D" w:rsidP="00121A6D">
            <w:pPr>
              <w:spacing w:line="240" w:lineRule="auto"/>
            </w:pPr>
            <w:r w:rsidRPr="00EC64B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A6B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3105307" w14:textId="5F8496D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90D353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7F0817A7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zapewnia podgląd obrazów DICOM z użyciem wyłącznie przeglądarki internetowej bez potrzeby instalacji dodatkowych komponentów na stacjach klienckich, takich jak kontrolki ActiveX, </w:t>
            </w:r>
            <w:proofErr w:type="spellStart"/>
            <w:r w:rsidRPr="00A434D3">
              <w:t>applety</w:t>
            </w:r>
            <w:proofErr w:type="spellEnd"/>
            <w:r w:rsidRPr="00A434D3">
              <w:t xml:space="preserve"> Java, </w:t>
            </w:r>
            <w:proofErr w:type="spellStart"/>
            <w:r w:rsidRPr="00A434D3">
              <w:t>pluginy</w:t>
            </w:r>
            <w:proofErr w:type="spellEnd"/>
            <w:r w:rsidRPr="00A434D3">
              <w:t xml:space="preserve"> NPAPI czy pakiety Java Web Start.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804F49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6E99D4" w14:textId="34035938" w:rsidR="00121A6D" w:rsidRPr="00A434D3" w:rsidRDefault="00121A6D" w:rsidP="00121A6D">
            <w:pPr>
              <w:spacing w:line="240" w:lineRule="auto"/>
            </w:pPr>
            <w:r w:rsidRPr="00EC64BF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210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401B3B25" w14:textId="2C64EC2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4DF482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7DA9E535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zapewnia możliwość wyświetlania minimum modalności: CT, MR, CR/DX, US, ES, XC, PT, ST, NM, endoskopii (DICOM video </w:t>
            </w:r>
            <w:proofErr w:type="spellStart"/>
            <w:r w:rsidRPr="00A434D3">
              <w:t>files</w:t>
            </w:r>
            <w:proofErr w:type="spellEnd"/>
            <w:r w:rsidRPr="00A434D3">
              <w:t>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CB151E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F60B44" w14:textId="6011BB0F" w:rsidR="00121A6D" w:rsidRPr="00A434D3" w:rsidRDefault="00121A6D" w:rsidP="00121A6D">
            <w:pPr>
              <w:spacing w:line="240" w:lineRule="auto"/>
            </w:pPr>
            <w:r w:rsidRPr="009520D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79CD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17F1BA20" w14:textId="2D02A65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B8D5A0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0E85D81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obsługuje wyświetlanie na wielu monitorach i umożliwia zdefiniowanie liczby i układu monitorów oraz ich wzajemnego położenia. Zamawiający dopuszcza aby funkcjonalność ta wymagała instalacji natywnego </w:t>
            </w:r>
            <w:proofErr w:type="spellStart"/>
            <w:r w:rsidRPr="00A434D3">
              <w:t>pluginu</w:t>
            </w:r>
            <w:proofErr w:type="spellEnd"/>
            <w:r w:rsidRPr="00A434D3">
              <w:t xml:space="preserve"> do przeglądarki internetowej (tj. z wyłączeniem </w:t>
            </w:r>
            <w:proofErr w:type="spellStart"/>
            <w:r w:rsidRPr="00A434D3">
              <w:t>pluginów</w:t>
            </w:r>
            <w:proofErr w:type="spellEnd"/>
            <w:r w:rsidRPr="00A434D3">
              <w:t xml:space="preserve"> opartych o ActiveX, </w:t>
            </w:r>
            <w:proofErr w:type="spellStart"/>
            <w:r w:rsidRPr="00A434D3">
              <w:t>applety</w:t>
            </w:r>
            <w:proofErr w:type="spellEnd"/>
            <w:r w:rsidRPr="00A434D3">
              <w:t xml:space="preserve"> Java, NPAPI czy pakiety Java Web Start).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57D371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5744A7" w14:textId="234207EA" w:rsidR="00121A6D" w:rsidRPr="00A434D3" w:rsidRDefault="00121A6D" w:rsidP="00121A6D">
            <w:pPr>
              <w:spacing w:line="240" w:lineRule="auto"/>
            </w:pPr>
            <w:r w:rsidRPr="009520D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D1F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295F3E8" w14:textId="35D7FCB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7E100E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123AA5EE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zdefiniowanie własnych protokołów wyświetlania (</w:t>
            </w:r>
            <w:proofErr w:type="spellStart"/>
            <w:r w:rsidRPr="00A434D3">
              <w:t>hanging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protocols</w:t>
            </w:r>
            <w:proofErr w:type="spellEnd"/>
            <w:r w:rsidRPr="00A434D3">
              <w:t>) na podstawie konfiguracji wyświetlania aktualnie otwartego badania. Przeglądarka DICOM pozwala na zapisanie dowolnej liczby protokołów wyświetlania i skojarzenie ich z wybranym typem badania oraz automatyczne przywołanie odpowiedniego protokołu wyświetlania podczas otwierania badania.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FC61D1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3417E44" w14:textId="37367134" w:rsidR="00121A6D" w:rsidRPr="00A434D3" w:rsidRDefault="00121A6D" w:rsidP="00121A6D">
            <w:pPr>
              <w:spacing w:line="240" w:lineRule="auto"/>
            </w:pPr>
            <w:r w:rsidRPr="009520DA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51F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D397588" w14:textId="7DD7838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DBAF921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78F42567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wyświetlanie osi czasu pacjenta zawierającej wszystkie jego badania, w celu wygodnego dostępu do badań porównawczych wprost z poziomu przeglądarki DICOM.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94BC605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AF89357" w14:textId="32F01D9A" w:rsidR="00121A6D" w:rsidRPr="00A434D3" w:rsidRDefault="00121A6D" w:rsidP="00121A6D">
            <w:pPr>
              <w:spacing w:line="240" w:lineRule="auto"/>
            </w:pPr>
            <w:r w:rsidRPr="00DC1FF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E2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0898D13" w14:textId="2E2C426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05E9EE0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1901C142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posiada zdefiniowane </w:t>
            </w:r>
            <w:proofErr w:type="spellStart"/>
            <w:r w:rsidRPr="00A434D3">
              <w:t>presety</w:t>
            </w:r>
            <w:proofErr w:type="spellEnd"/>
            <w:r w:rsidRPr="00A434D3">
              <w:t xml:space="preserve"> ustawień okna w skali </w:t>
            </w:r>
            <w:proofErr w:type="spellStart"/>
            <w:r w:rsidRPr="00A434D3">
              <w:t>Hounsfielda</w:t>
            </w:r>
            <w:proofErr w:type="spellEnd"/>
            <w:r w:rsidRPr="00A434D3">
              <w:t xml:space="preserve"> dla badań TK:</w:t>
            </w:r>
          </w:p>
          <w:p w14:paraId="735FB832" w14:textId="77777777" w:rsidR="00121A6D" w:rsidRPr="00A434D3" w:rsidRDefault="00121A6D" w:rsidP="00121A6D">
            <w:pPr>
              <w:numPr>
                <w:ilvl w:val="0"/>
                <w:numId w:val="27"/>
              </w:numPr>
              <w:spacing w:after="0" w:line="240" w:lineRule="auto"/>
            </w:pPr>
            <w:r w:rsidRPr="00A434D3">
              <w:t>okno płucne</w:t>
            </w:r>
          </w:p>
          <w:p w14:paraId="3A2A5159" w14:textId="77777777" w:rsidR="00121A6D" w:rsidRPr="00A434D3" w:rsidRDefault="00121A6D" w:rsidP="00121A6D">
            <w:pPr>
              <w:numPr>
                <w:ilvl w:val="0"/>
                <w:numId w:val="27"/>
              </w:numPr>
              <w:spacing w:after="0" w:line="240" w:lineRule="auto"/>
            </w:pPr>
            <w:r w:rsidRPr="00A434D3">
              <w:t xml:space="preserve">okno </w:t>
            </w:r>
            <w:proofErr w:type="spellStart"/>
            <w:r w:rsidRPr="00A434D3">
              <w:t>miękkotkankowe</w:t>
            </w:r>
            <w:proofErr w:type="spellEnd"/>
          </w:p>
          <w:p w14:paraId="047F8E7D" w14:textId="77777777" w:rsidR="00121A6D" w:rsidRPr="00A434D3" w:rsidRDefault="00121A6D" w:rsidP="00121A6D">
            <w:pPr>
              <w:numPr>
                <w:ilvl w:val="0"/>
                <w:numId w:val="27"/>
              </w:numPr>
              <w:spacing w:after="0" w:line="240" w:lineRule="auto"/>
            </w:pPr>
            <w:r w:rsidRPr="00A434D3">
              <w:t>okno kostne</w:t>
            </w:r>
          </w:p>
          <w:p w14:paraId="2C8A0C01" w14:textId="77777777" w:rsidR="00121A6D" w:rsidRPr="00A434D3" w:rsidRDefault="00121A6D" w:rsidP="00121A6D">
            <w:pPr>
              <w:numPr>
                <w:ilvl w:val="0"/>
                <w:numId w:val="27"/>
              </w:numPr>
              <w:spacing w:after="0" w:line="240" w:lineRule="auto"/>
            </w:pPr>
            <w:r w:rsidRPr="00A434D3">
              <w:t>okno celowane na mózgowie</w:t>
            </w:r>
          </w:p>
          <w:p w14:paraId="46FB5DDA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umożliwia ustawienie własnych </w:t>
            </w:r>
            <w:proofErr w:type="spellStart"/>
            <w:r w:rsidRPr="00A434D3">
              <w:t>presetów</w:t>
            </w:r>
            <w:proofErr w:type="spellEnd"/>
            <w:r w:rsidRPr="00A434D3">
              <w:t xml:space="preserve"> ustawień okna, zdefiniowanie modalności, dla których mają być dostępne oraz pozwala na przypisanie skrótu klawiszowego do szybkiego przełączania pomiędzy </w:t>
            </w:r>
            <w:proofErr w:type="spellStart"/>
            <w:r w:rsidRPr="00A434D3">
              <w:t>presetami</w:t>
            </w:r>
            <w:proofErr w:type="spellEnd"/>
            <w:r w:rsidRPr="00A434D3">
              <w:t>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4C45B8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D1B6F4B" w14:textId="40AC7D3A" w:rsidR="00121A6D" w:rsidRPr="00A434D3" w:rsidRDefault="00121A6D" w:rsidP="00121A6D">
            <w:pPr>
              <w:spacing w:line="240" w:lineRule="auto"/>
            </w:pPr>
            <w:r w:rsidRPr="00DC1FF2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3E5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73D0F6B" w14:textId="5078752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F6036B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3EE00D4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oferuje wbudowane filtry obrazu: wygładzanie, wyostrzanie, wyszukiwanie krawędzi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A2A081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F44663" w14:textId="7236E9CC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0108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446C1092" w14:textId="79D7D36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855256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51B49E9C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oferuje rendering w trybie 2D oraz 3D w trybach MIP, </w:t>
            </w:r>
            <w:proofErr w:type="spellStart"/>
            <w:r w:rsidRPr="00A434D3">
              <w:t>MinIP</w:t>
            </w:r>
            <w:proofErr w:type="spellEnd"/>
            <w:r w:rsidRPr="00A434D3">
              <w:t xml:space="preserve">, rekonstrukcje wielopłaszczyznowe MPR pod dowolnym kątem oraz CPR. Przeglądarka oferuje przyciski szybkiego dostępu pozwalające na wybór trybu </w:t>
            </w:r>
            <w:proofErr w:type="spellStart"/>
            <w:r w:rsidRPr="00A434D3">
              <w:t>renderowania</w:t>
            </w:r>
            <w:proofErr w:type="spellEnd"/>
            <w:r w:rsidRPr="00A434D3">
              <w:t xml:space="preserve"> (</w:t>
            </w:r>
            <w:proofErr w:type="spellStart"/>
            <w:r w:rsidRPr="00A434D3">
              <w:t>MinIP</w:t>
            </w:r>
            <w:proofErr w:type="spellEnd"/>
            <w:r w:rsidRPr="00A434D3">
              <w:t xml:space="preserve">, MIP, MPR, </w:t>
            </w:r>
            <w:proofErr w:type="spellStart"/>
            <w:r w:rsidRPr="00A434D3">
              <w:t>Axial</w:t>
            </w:r>
            <w:proofErr w:type="spellEnd"/>
            <w:r w:rsidRPr="00A434D3">
              <w:t xml:space="preserve">, </w:t>
            </w:r>
            <w:proofErr w:type="spellStart"/>
            <w:r w:rsidRPr="00A434D3">
              <w:t>Sagittal</w:t>
            </w:r>
            <w:proofErr w:type="spellEnd"/>
            <w:r w:rsidRPr="00A434D3">
              <w:t xml:space="preserve">, </w:t>
            </w:r>
            <w:proofErr w:type="spellStart"/>
            <w:r w:rsidRPr="00A434D3">
              <w:t>Transverse</w:t>
            </w:r>
            <w:proofErr w:type="spellEnd"/>
            <w:r w:rsidRPr="00A434D3">
              <w:t>) przy użyciu jednego kliknięcia.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3599C5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58DEE7" w14:textId="3FB41FC9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E35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2953655" w14:textId="04096ED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C483EA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0E055771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oferuje rendering wolumetryczny 3D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F83CB3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3DA2A4" w14:textId="7C34326A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D8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CA81065" w14:textId="069779F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524308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0BE24FD1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zmianę grubości warstwy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1CCA77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F8FD9EC" w14:textId="797F08E3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B11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974E152" w14:textId="746CBAA0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89CE7A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FC30BB8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stworzenie nowej serii na podstawie aktualnej konfiguracji widoku (grubość warstwy, płaszczyzna rekonstrukcji)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A54CCF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809F88" w14:textId="1984DA63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973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0D02B772" w14:textId="3F75100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F4FA7A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83A058B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posiada kursor 3D – narzędzie pozwalające na wyświetlanie i </w:t>
            </w:r>
            <w:r w:rsidRPr="00A434D3">
              <w:lastRenderedPageBreak/>
              <w:t>synchronizację położenia punktu na wszystkich wyświetlanych płaszczyznach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4F37C90" w14:textId="77777777" w:rsidR="00121A6D" w:rsidRPr="00A434D3" w:rsidRDefault="00121A6D" w:rsidP="00121A6D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FE7CB4" w14:textId="18BACD6D" w:rsidR="00121A6D" w:rsidRPr="00A434D3" w:rsidRDefault="00121A6D" w:rsidP="00121A6D">
            <w:pPr>
              <w:spacing w:line="240" w:lineRule="auto"/>
            </w:pPr>
            <w:r w:rsidRPr="004E60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FA7F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0DF12B4F" w14:textId="523023D4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C4450C7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3DBBD42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powiększanie, przesuwanie i obracanie obrazu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FF85415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BE91EE" w14:textId="5264EAC6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20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4382A6AA" w14:textId="03F4648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1732FD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D0C0414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Przeglądarka DICOM posiada funkcję </w:t>
            </w:r>
            <w:proofErr w:type="spellStart"/>
            <w:r w:rsidRPr="00A434D3">
              <w:t>cine</w:t>
            </w:r>
            <w:proofErr w:type="spellEnd"/>
            <w:r w:rsidRPr="00A434D3">
              <w:t xml:space="preserve"> – odtwarzanie ciągłe klatka po klatce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0549F5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2F31BEB" w14:textId="048F9A94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E48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69F84F8" w14:textId="43DD52E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40AC9E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7A2AE03E" w14:textId="77777777" w:rsidR="00121A6D" w:rsidRPr="00A434D3" w:rsidRDefault="00121A6D" w:rsidP="00121A6D">
            <w:pPr>
              <w:spacing w:line="240" w:lineRule="auto"/>
            </w:pPr>
            <w:r w:rsidRPr="00A434D3">
              <w:t>Możliwość odtwarzania filmów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E9A93A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0DF5E7" w14:textId="1429E1C8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9D8C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7E78119" w14:textId="3C69DCE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BD0738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ECAC31D" w14:textId="77777777" w:rsidR="00121A6D" w:rsidRPr="00A434D3" w:rsidRDefault="00121A6D" w:rsidP="00121A6D">
            <w:pPr>
              <w:spacing w:line="240" w:lineRule="auto"/>
            </w:pPr>
            <w:r w:rsidRPr="00A434D3">
              <w:t>Informacja o orientacji obrazu wyświetlana na ekranie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AC0C39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5DB4A1" w14:textId="25C76A1C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5ED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08BA740" w14:textId="566E95DC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50522D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5F6D8E18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podział serii wielofazowych (dynamiczne badania CT)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8F11167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35585D" w14:textId="6E3E6D57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395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3F13B710" w14:textId="0430A39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9C1653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371119FC" w14:textId="77777777" w:rsidR="00121A6D" w:rsidRPr="00A434D3" w:rsidRDefault="00121A6D" w:rsidP="00121A6D">
            <w:pPr>
              <w:spacing w:line="240" w:lineRule="auto"/>
            </w:pPr>
            <w:r w:rsidRPr="00A434D3">
              <w:t>Linie referencyjne – prezentacja przekroju płaszczyzny serii badania na wyświetlonej obok serii w innej płaszczyźnie przekroju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1EBC5A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2CA071" w14:textId="6BF59325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FCB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F26334C" w14:textId="57311D0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62BA80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5099AA99" w14:textId="77777777" w:rsidR="00121A6D" w:rsidRPr="00A434D3" w:rsidRDefault="00121A6D" w:rsidP="00121A6D">
            <w:pPr>
              <w:spacing w:line="240" w:lineRule="auto"/>
            </w:pPr>
            <w:r w:rsidRPr="00A434D3">
              <w:t>Automatyczne dopasowanie powiększenia obrazu do wielkości okna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2329137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F9B875" w14:textId="471AEC0D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A46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F227128" w14:textId="6690FE7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8ADFCB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5B8723F" w14:textId="77777777" w:rsidR="00121A6D" w:rsidRPr="00A434D3" w:rsidRDefault="00121A6D" w:rsidP="00121A6D">
            <w:pPr>
              <w:spacing w:line="240" w:lineRule="auto"/>
            </w:pPr>
            <w:r w:rsidRPr="00A434D3">
              <w:t>Rejestracja (optymalne nałożenie) dwóch serii badania w tej samej płaszczyźnie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03AC56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F723BB" w14:textId="6EDE8111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64C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3F27BF5A" w14:textId="43CDEA2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5BFC85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EF37739" w14:textId="77777777" w:rsidR="00121A6D" w:rsidRPr="00A434D3" w:rsidRDefault="00121A6D" w:rsidP="00121A6D">
            <w:pPr>
              <w:spacing w:line="240" w:lineRule="auto"/>
            </w:pPr>
            <w:r w:rsidRPr="00A434D3">
              <w:t>Przeglądanie synchroniczne dwóch serii badania w tej samej płaszczyźnie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D3197AD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94BD1D" w14:textId="690A5AEA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9D3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004409D8" w14:textId="3F35A05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2E4B3E9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AD6F824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udostępnia możliwość tworzenia adnotacji i funkcje pomiarowe:</w:t>
            </w:r>
          </w:p>
          <w:p w14:paraId="33FA58B7" w14:textId="77777777" w:rsidR="00121A6D" w:rsidRPr="00A434D3" w:rsidRDefault="00121A6D" w:rsidP="00121A6D">
            <w:pPr>
              <w:numPr>
                <w:ilvl w:val="0"/>
                <w:numId w:val="17"/>
              </w:numPr>
              <w:spacing w:after="0" w:line="240" w:lineRule="auto"/>
            </w:pPr>
            <w:r w:rsidRPr="00A434D3">
              <w:t>pomiar odległości</w:t>
            </w:r>
          </w:p>
          <w:p w14:paraId="262A43F1" w14:textId="77777777" w:rsidR="00121A6D" w:rsidRPr="00A434D3" w:rsidRDefault="00121A6D" w:rsidP="00121A6D">
            <w:pPr>
              <w:numPr>
                <w:ilvl w:val="0"/>
                <w:numId w:val="17"/>
              </w:numPr>
              <w:spacing w:after="0" w:line="240" w:lineRule="auto"/>
            </w:pPr>
            <w:r w:rsidRPr="00A434D3">
              <w:t>pomiar powierzchni w obrębie ROI (kwadrat, elipsa, dowolny kształt)</w:t>
            </w:r>
          </w:p>
          <w:p w14:paraId="3E7D37C3" w14:textId="77777777" w:rsidR="00121A6D" w:rsidRPr="00A434D3" w:rsidRDefault="00121A6D" w:rsidP="00121A6D">
            <w:pPr>
              <w:numPr>
                <w:ilvl w:val="0"/>
                <w:numId w:val="17"/>
              </w:numPr>
              <w:spacing w:after="0" w:line="240" w:lineRule="auto"/>
            </w:pPr>
            <w:r w:rsidRPr="00A434D3">
              <w:t>pomiar kąta</w:t>
            </w:r>
          </w:p>
          <w:p w14:paraId="64D10B0E" w14:textId="77777777" w:rsidR="00121A6D" w:rsidRPr="00A434D3" w:rsidRDefault="00121A6D" w:rsidP="00121A6D">
            <w:pPr>
              <w:numPr>
                <w:ilvl w:val="0"/>
                <w:numId w:val="17"/>
              </w:numPr>
              <w:spacing w:after="0" w:line="240" w:lineRule="auto"/>
            </w:pPr>
            <w:r w:rsidRPr="00A434D3">
              <w:t>możliwość oznaczenia zmiany strzałką</w:t>
            </w:r>
          </w:p>
          <w:p w14:paraId="42A20269" w14:textId="77777777" w:rsidR="00121A6D" w:rsidRPr="00A434D3" w:rsidRDefault="00121A6D" w:rsidP="00121A6D">
            <w:pPr>
              <w:numPr>
                <w:ilvl w:val="0"/>
                <w:numId w:val="17"/>
              </w:numPr>
              <w:spacing w:after="0" w:line="240" w:lineRule="auto"/>
            </w:pPr>
            <w:r w:rsidRPr="00A434D3">
              <w:t>możliwość adnotacji tekstowych na obrazach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434651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ED78E7" w14:textId="4D4EB905" w:rsidR="00121A6D" w:rsidRPr="00A434D3" w:rsidRDefault="00121A6D" w:rsidP="00121A6D">
            <w:pPr>
              <w:spacing w:line="240" w:lineRule="auto"/>
            </w:pPr>
            <w:r w:rsidRPr="0009544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D5EC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D0DC901" w14:textId="44D9666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3A415D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EEA78D5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umożliwia utrwalenie (</w:t>
            </w:r>
            <w:proofErr w:type="spellStart"/>
            <w:r w:rsidRPr="00A434D3">
              <w:t>burn</w:t>
            </w:r>
            <w:proofErr w:type="spellEnd"/>
            <w:r w:rsidRPr="00A434D3">
              <w:t>-in) adnotacji wprost w obrazie i wygenerowanie nowego obrazu (</w:t>
            </w:r>
            <w:proofErr w:type="spellStart"/>
            <w:r w:rsidRPr="00A434D3">
              <w:t>secondary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capture</w:t>
            </w:r>
            <w:proofErr w:type="spellEnd"/>
            <w:r w:rsidRPr="00A434D3">
              <w:t>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2A68C3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A01AB1A" w14:textId="5AFAD782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3F4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634C190" w14:textId="3E7E3F01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E50CEC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22D8065" w14:textId="77777777" w:rsidR="00121A6D" w:rsidRPr="00A434D3" w:rsidRDefault="00121A6D" w:rsidP="00121A6D">
            <w:pPr>
              <w:spacing w:line="240" w:lineRule="auto"/>
            </w:pPr>
            <w:r w:rsidRPr="00A434D3">
              <w:t>Oznaczanie obrazu jako kluczowego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6A3612E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D40E49" w14:textId="642A7921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381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1F6DCFA2" w14:textId="5E0E8C6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F2903F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3494A00C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Pomiar gęstości optycznej (CR) oraz jednostek </w:t>
            </w:r>
            <w:proofErr w:type="spellStart"/>
            <w:r w:rsidRPr="00A434D3">
              <w:t>Hounsfielda</w:t>
            </w:r>
            <w:proofErr w:type="spellEnd"/>
            <w:r w:rsidRPr="00A434D3">
              <w:t xml:space="preserve"> (CT) – pomiar w ROI i w punkcie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CCBA0F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0AB926" w14:textId="4C75DE33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15A0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B1B966A" w14:textId="68E3501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C331D2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55B396E" w14:textId="77777777" w:rsidR="00121A6D" w:rsidRPr="00A434D3" w:rsidRDefault="00121A6D" w:rsidP="00121A6D">
            <w:pPr>
              <w:spacing w:line="240" w:lineRule="auto"/>
            </w:pPr>
            <w:r w:rsidRPr="00A434D3">
              <w:t>Oznaczenie faktu przejrzenia wszystkich obrazów w serii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B6F944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1858A69" w14:textId="60DA23FD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33F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1A3EC54" w14:textId="4DFD711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664A28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B37CA42" w14:textId="77777777" w:rsidR="00121A6D" w:rsidRPr="00A434D3" w:rsidRDefault="00121A6D" w:rsidP="00121A6D">
            <w:pPr>
              <w:spacing w:line="240" w:lineRule="auto"/>
            </w:pPr>
            <w:r w:rsidRPr="00A434D3">
              <w:t>Eksport zmian do PACS (utworzone serie, ROI, utrwalone adnotacje)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5704D8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619528" w14:textId="2BA39C78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D59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55C1C3B" w14:textId="7A1616B3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8AE59B0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13B3827E" w14:textId="77777777" w:rsidR="00121A6D" w:rsidRPr="00A434D3" w:rsidRDefault="00121A6D" w:rsidP="00121A6D">
            <w:pPr>
              <w:spacing w:line="240" w:lineRule="auto"/>
            </w:pPr>
            <w:r w:rsidRPr="00A434D3">
              <w:t>Eksport badania do katalogu lokalnego wraz z utworzeniem DICOMDIR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A1CF2C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295BC0E" w14:textId="3EB66F3A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75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731B40BB" w14:textId="626A790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B3F7A6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8306A95" w14:textId="77777777" w:rsidR="00121A6D" w:rsidRPr="00A434D3" w:rsidRDefault="00121A6D" w:rsidP="00121A6D">
            <w:pPr>
              <w:spacing w:line="240" w:lineRule="auto"/>
            </w:pPr>
            <w:r w:rsidRPr="00A434D3">
              <w:t>Prezentacja serii w badaniu w postaci podglądu miniaturek serii wraz z informacją o liczbie obrazów w serii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4759059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2F8558" w14:textId="77D5D06B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01B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55ED217F" w14:textId="5398D14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8F35E0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C12BA9A" w14:textId="77777777" w:rsidR="00121A6D" w:rsidRPr="00A434D3" w:rsidRDefault="00121A6D" w:rsidP="00121A6D">
            <w:pPr>
              <w:spacing w:line="240" w:lineRule="auto"/>
            </w:pPr>
            <w:r w:rsidRPr="00A434D3">
              <w:t>Możliwość inwersji skali kolorów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8D72E7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7DA9F0" w14:textId="60A99C98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D7F4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1FF2811F" w14:textId="0415F89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52ADFA7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58D2CD54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zmianę układu okien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A1BEA2E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BF3B850" w14:textId="65E959A5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A52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6569D506" w14:textId="0C6C7182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50549C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65CAB00C" w14:textId="77777777" w:rsidR="00121A6D" w:rsidRPr="00A434D3" w:rsidRDefault="00121A6D" w:rsidP="00121A6D">
            <w:pPr>
              <w:spacing w:line="240" w:lineRule="auto"/>
            </w:pPr>
            <w:r w:rsidRPr="00A434D3">
              <w:t>Przeglądarka DICOM umożliwia równoczesną zmianę układu okien na dwóch lub więcej monitorach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D0B239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5203D6" w14:textId="4420F465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F57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441ED98A" w14:textId="367654A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1E2E6F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28E825BA" w14:textId="77777777" w:rsidR="00121A6D" w:rsidRPr="00A434D3" w:rsidRDefault="00121A6D" w:rsidP="00121A6D">
            <w:pPr>
              <w:spacing w:line="240" w:lineRule="auto"/>
            </w:pPr>
            <w:r w:rsidRPr="00A434D3">
              <w:t>Możliwość zapisywania stanów wyświetlania (</w:t>
            </w:r>
            <w:proofErr w:type="spellStart"/>
            <w:r w:rsidRPr="00A434D3">
              <w:t>hanging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protocols</w:t>
            </w:r>
            <w:proofErr w:type="spellEnd"/>
            <w:r w:rsidRPr="00A434D3">
              <w:t>) dla użytkownika jak i dla danej stacji z uwzględnieniem ustawienia min.:</w:t>
            </w:r>
          </w:p>
          <w:p w14:paraId="6CFC1C65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>liczby monitorów</w:t>
            </w:r>
          </w:p>
          <w:p w14:paraId="1EDA4801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>podziału okien na monitorach</w:t>
            </w:r>
          </w:p>
          <w:p w14:paraId="370904D6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 xml:space="preserve">rodzaju serii wyświetlanej w każdym z okien w oparciu o nazwę albo inny </w:t>
            </w:r>
            <w:proofErr w:type="spellStart"/>
            <w:r w:rsidRPr="00A434D3">
              <w:t>tag</w:t>
            </w:r>
            <w:proofErr w:type="spellEnd"/>
            <w:r w:rsidRPr="00A434D3">
              <w:t xml:space="preserve"> DICOM</w:t>
            </w:r>
          </w:p>
          <w:p w14:paraId="700B619A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>ustawień okna / skali szarości wyświetlania każdej z serii osobno</w:t>
            </w:r>
          </w:p>
          <w:p w14:paraId="7FAC454E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proofErr w:type="spellStart"/>
            <w:r w:rsidRPr="00A434D3">
              <w:t>utomatycznego</w:t>
            </w:r>
            <w:proofErr w:type="spellEnd"/>
            <w:r w:rsidRPr="00A434D3">
              <w:t xml:space="preserve"> wyświetlania lub braku linii referencyjnych</w:t>
            </w:r>
          </w:p>
          <w:p w14:paraId="0EEBC4FD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>automatycznej synchronizacji prezentowanych serii pod względem nawigacji, ustawień okna i powiększania obrazu</w:t>
            </w:r>
          </w:p>
          <w:p w14:paraId="05F0D6EF" w14:textId="77777777" w:rsidR="00121A6D" w:rsidRPr="00A434D3" w:rsidRDefault="00121A6D" w:rsidP="00121A6D">
            <w:pPr>
              <w:numPr>
                <w:ilvl w:val="0"/>
                <w:numId w:val="37"/>
              </w:numPr>
              <w:spacing w:after="0" w:line="240" w:lineRule="auto"/>
            </w:pPr>
            <w:r w:rsidRPr="00A434D3">
              <w:t xml:space="preserve">kryteriów stosowania protokołu wyświetlania, w tym z możliwością </w:t>
            </w:r>
            <w:r w:rsidRPr="00A434D3">
              <w:lastRenderedPageBreak/>
              <w:t xml:space="preserve">zdefiniowania warunków w oparciu o </w:t>
            </w:r>
            <w:proofErr w:type="spellStart"/>
            <w:r w:rsidRPr="00A434D3">
              <w:t>tagi</w:t>
            </w:r>
            <w:proofErr w:type="spellEnd"/>
            <w:r w:rsidRPr="00A434D3">
              <w:t xml:space="preserve"> DICOM (min. </w:t>
            </w:r>
            <w:proofErr w:type="spellStart"/>
            <w:r w:rsidRPr="00A434D3">
              <w:t>Study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Description</w:t>
            </w:r>
            <w:proofErr w:type="spellEnd"/>
            <w:r w:rsidRPr="00A434D3">
              <w:t xml:space="preserve">, </w:t>
            </w:r>
            <w:proofErr w:type="spellStart"/>
            <w:r w:rsidRPr="00A434D3">
              <w:t>Modality</w:t>
            </w:r>
            <w:proofErr w:type="spellEnd"/>
            <w:r w:rsidRPr="00A434D3">
              <w:t xml:space="preserve">, Body part, </w:t>
            </w:r>
            <w:proofErr w:type="spellStart"/>
            <w:r w:rsidRPr="00A434D3">
              <w:t>ProtocolName</w:t>
            </w:r>
            <w:proofErr w:type="spellEnd"/>
            <w:r w:rsidRPr="00A434D3">
              <w:t xml:space="preserve">, </w:t>
            </w:r>
            <w:proofErr w:type="spellStart"/>
            <w:r w:rsidRPr="00A434D3">
              <w:t>PerformingPhysicianName</w:t>
            </w:r>
            <w:proofErr w:type="spellEnd"/>
            <w:r w:rsidRPr="00A434D3">
              <w:t>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724B12" w14:textId="77777777" w:rsidR="00121A6D" w:rsidRPr="00A434D3" w:rsidRDefault="00121A6D" w:rsidP="00121A6D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B6A683" w14:textId="3F4C9E48" w:rsidR="00121A6D" w:rsidRPr="00A434D3" w:rsidRDefault="00121A6D" w:rsidP="00121A6D">
            <w:pPr>
              <w:spacing w:line="240" w:lineRule="auto"/>
            </w:pPr>
            <w:r w:rsidRPr="001B0797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8C4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2E6F68BA" w14:textId="67710ACE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8C56D3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18EBD8BC" w14:textId="77777777" w:rsidR="00121A6D" w:rsidRPr="00A434D3" w:rsidRDefault="00121A6D" w:rsidP="00121A6D">
            <w:pPr>
              <w:spacing w:line="240" w:lineRule="auto"/>
            </w:pPr>
            <w:r w:rsidRPr="00A434D3">
              <w:t xml:space="preserve">System posiada funkcjonalność </w:t>
            </w:r>
            <w:proofErr w:type="spellStart"/>
            <w:r w:rsidRPr="00A434D3">
              <w:t>pseudonimizacji</w:t>
            </w:r>
            <w:proofErr w:type="spellEnd"/>
            <w:r w:rsidRPr="00A434D3">
              <w:t xml:space="preserve"> danych.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ma miejsce bezpośrednio przed wysłaniem danych z systemu do modeli AI.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przeszukuje </w:t>
            </w:r>
            <w:proofErr w:type="spellStart"/>
            <w:r w:rsidRPr="00A434D3">
              <w:t>tagi</w:t>
            </w:r>
            <w:proofErr w:type="spellEnd"/>
            <w:r w:rsidRPr="00A434D3">
              <w:t xml:space="preserve"> DICOM, zarówno te, które zawierają dane osobowe zgodnie ze standardem DICOM, jak i wszystkie inne </w:t>
            </w:r>
            <w:proofErr w:type="spellStart"/>
            <w:r w:rsidRPr="00A434D3">
              <w:t>tagi</w:t>
            </w:r>
            <w:proofErr w:type="spellEnd"/>
            <w:r w:rsidRPr="00A434D3">
              <w:t xml:space="preserve"> DICOM, które mogą przechowywać dane tekstowe i zastępuje dane osobowe syntetycznymi, unikalnymi danymi (</w:t>
            </w:r>
            <w:proofErr w:type="spellStart"/>
            <w:r w:rsidRPr="00A434D3">
              <w:t>pseudonimowymi</w:t>
            </w:r>
            <w:proofErr w:type="spellEnd"/>
            <w:r w:rsidRPr="00A434D3">
              <w:t xml:space="preserve">). Nadto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usuwa z danych obrazowych DICOM skany dokumentów z odręcznym pismem, dokumenty DICOM </w:t>
            </w:r>
            <w:proofErr w:type="spellStart"/>
            <w:r w:rsidRPr="00A434D3">
              <w:t>Encapsulated</w:t>
            </w:r>
            <w:proofErr w:type="spellEnd"/>
            <w:r w:rsidRPr="00A434D3">
              <w:t xml:space="preserve"> PDF oraz zaciemnia utrwalone (</w:t>
            </w:r>
            <w:proofErr w:type="spellStart"/>
            <w:r w:rsidRPr="00A434D3">
              <w:t>burned</w:t>
            </w:r>
            <w:proofErr w:type="spellEnd"/>
            <w:r w:rsidRPr="00A434D3">
              <w:t xml:space="preserve">-in) w obrazach dane osobowe, bez usuwania tych obrazów (np. nazwisko pacjenta na raporcie dawki </w:t>
            </w:r>
            <w:proofErr w:type="spellStart"/>
            <w:r w:rsidRPr="00A434D3">
              <w:t>Dose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Screen</w:t>
            </w:r>
            <w:proofErr w:type="spellEnd"/>
            <w:r w:rsidRPr="00A434D3">
              <w:t xml:space="preserve">).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modyfikuje ponadto datę urodzenia pacjenta i datę wykonania badania, tak, aby daty te nie mogły zostać wykorzystane do identyfikacji pacjenta, ale jednocześnie wiek pacjenta w momencie wykonania badania pozostał w przybliżeniu taki sam.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jest przeprowadzona zgodnie z profilem DICOM PS 3.15 2011 (Basic Application Level </w:t>
            </w:r>
            <w:proofErr w:type="spellStart"/>
            <w:r w:rsidRPr="00A434D3">
              <w:t>Confidentiality</w:t>
            </w:r>
            <w:proofErr w:type="spellEnd"/>
            <w:r w:rsidRPr="00A434D3">
              <w:t xml:space="preserve"> Profile), z opcjami: </w:t>
            </w:r>
            <w:proofErr w:type="spellStart"/>
            <w:r w:rsidRPr="00A434D3">
              <w:t>Retain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Longitudinal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Temporal</w:t>
            </w:r>
            <w:proofErr w:type="spellEnd"/>
            <w:r w:rsidRPr="00A434D3">
              <w:t xml:space="preserve"> Information With </w:t>
            </w:r>
            <w:proofErr w:type="spellStart"/>
            <w:r w:rsidRPr="00A434D3">
              <w:t>Modified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Dates</w:t>
            </w:r>
            <w:proofErr w:type="spellEnd"/>
            <w:r w:rsidRPr="00A434D3">
              <w:t xml:space="preserve"> Option i </w:t>
            </w:r>
            <w:proofErr w:type="spellStart"/>
            <w:r w:rsidRPr="00A434D3">
              <w:t>Retain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Safe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Private</w:t>
            </w:r>
            <w:proofErr w:type="spellEnd"/>
            <w:r w:rsidRPr="00A434D3">
              <w:t xml:space="preserve"> Option. Ponadto </w:t>
            </w:r>
            <w:proofErr w:type="spellStart"/>
            <w:r w:rsidRPr="00A434D3">
              <w:t>pseudonimizacja</w:t>
            </w:r>
            <w:proofErr w:type="spellEnd"/>
            <w:r w:rsidRPr="00A434D3">
              <w:t xml:space="preserve"> generuje nowe, unikalne identyfikatory DICOM badania (</w:t>
            </w:r>
            <w:proofErr w:type="spellStart"/>
            <w:r w:rsidRPr="00A434D3">
              <w:t>Study</w:t>
            </w:r>
            <w:proofErr w:type="spellEnd"/>
            <w:r w:rsidRPr="00A434D3">
              <w:t xml:space="preserve"> </w:t>
            </w:r>
            <w:proofErr w:type="spellStart"/>
            <w:r w:rsidRPr="00A434D3">
              <w:t>Instance</w:t>
            </w:r>
            <w:proofErr w:type="spellEnd"/>
            <w:r w:rsidRPr="00A434D3">
              <w:t xml:space="preserve"> UID, Series </w:t>
            </w:r>
            <w:proofErr w:type="spellStart"/>
            <w:r w:rsidRPr="00A434D3">
              <w:t>Instance</w:t>
            </w:r>
            <w:proofErr w:type="spellEnd"/>
            <w:r w:rsidRPr="00A434D3">
              <w:t xml:space="preserve"> UID, SOP </w:t>
            </w:r>
            <w:proofErr w:type="spellStart"/>
            <w:r w:rsidRPr="00A434D3">
              <w:t>Instance</w:t>
            </w:r>
            <w:proofErr w:type="spellEnd"/>
            <w:r w:rsidRPr="00A434D3">
              <w:t xml:space="preserve"> UID), bazujące na prefiksie OID, i z takimi identyfikatorami dane DICOM są przekazywane do modeli AI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AE67658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656E3D6" w14:textId="34AAE3DC" w:rsidR="00121A6D" w:rsidRPr="00A434D3" w:rsidRDefault="00121A6D" w:rsidP="00121A6D">
            <w:pPr>
              <w:spacing w:line="240" w:lineRule="auto"/>
            </w:pPr>
            <w:r w:rsidRPr="00EB21F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DBE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31598B93" w14:textId="0E70E12B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3117533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FC9DFE5" w14:textId="77777777" w:rsidR="00121A6D" w:rsidRPr="00A434D3" w:rsidRDefault="00121A6D" w:rsidP="00121A6D">
            <w:pPr>
              <w:spacing w:line="240" w:lineRule="auto"/>
            </w:pPr>
            <w:r w:rsidRPr="00A434D3">
              <w:rPr>
                <w:rFonts w:ascii="Roboto" w:eastAsia="Roboto" w:hAnsi="Roboto" w:cs="Roboto"/>
              </w:rPr>
              <w:t xml:space="preserve">Wszystkie modele AI oferowane przez Wykonawcę dostarczają wyniki w formie obrazów DICOM </w:t>
            </w:r>
            <w:proofErr w:type="spellStart"/>
            <w:r w:rsidRPr="00A434D3">
              <w:rPr>
                <w:rFonts w:ascii="Roboto" w:eastAsia="Roboto" w:hAnsi="Roboto" w:cs="Roboto"/>
              </w:rPr>
              <w:t>Secondary</w:t>
            </w:r>
            <w:proofErr w:type="spellEnd"/>
            <w:r w:rsidRPr="00A434D3">
              <w:rPr>
                <w:rFonts w:ascii="Roboto" w:eastAsia="Roboto" w:hAnsi="Roboto" w:cs="Roboto"/>
              </w:rPr>
              <w:t xml:space="preserve"> </w:t>
            </w:r>
            <w:proofErr w:type="spellStart"/>
            <w:r w:rsidRPr="00A434D3">
              <w:rPr>
                <w:rFonts w:ascii="Roboto" w:eastAsia="Roboto" w:hAnsi="Roboto" w:cs="Roboto"/>
              </w:rPr>
              <w:t>Capture</w:t>
            </w:r>
            <w:proofErr w:type="spellEnd"/>
            <w:r w:rsidRPr="00A434D3">
              <w:rPr>
                <w:rFonts w:ascii="Roboto" w:eastAsia="Roboto" w:hAnsi="Roboto" w:cs="Roboto"/>
              </w:rPr>
              <w:t xml:space="preserve"> oraz w formie tekstowej w języku polskim. Zakres informacji tekstowych obejmuje wyniki detekcji wszystkich zmian i stanów chorobowych wskazanych w poszczególnych wymaganiach oraz </w:t>
            </w:r>
            <w:r w:rsidRPr="00A434D3">
              <w:rPr>
                <w:rFonts w:ascii="Roboto" w:eastAsia="Roboto" w:hAnsi="Roboto" w:cs="Roboto"/>
              </w:rPr>
              <w:lastRenderedPageBreak/>
              <w:t>wartość oceny ASPECTS (w przypadku badania TK głowy).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E9F4125" w14:textId="77777777" w:rsidR="00121A6D" w:rsidRPr="00A434D3" w:rsidRDefault="00121A6D" w:rsidP="00121A6D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E92D09B" w14:textId="1AF44D42" w:rsidR="00121A6D" w:rsidRPr="00A434D3" w:rsidRDefault="00121A6D" w:rsidP="00121A6D">
            <w:pPr>
              <w:spacing w:line="240" w:lineRule="auto"/>
            </w:pPr>
            <w:r w:rsidRPr="00EB21F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8F5" w14:textId="77777777" w:rsidR="00121A6D" w:rsidRPr="00A434D3" w:rsidRDefault="00121A6D" w:rsidP="00121A6D">
            <w:pPr>
              <w:spacing w:line="240" w:lineRule="auto"/>
            </w:pPr>
          </w:p>
        </w:tc>
      </w:tr>
      <w:tr w:rsidR="00121A6D" w:rsidRPr="00A434D3" w14:paraId="0E1AA2A3" w14:textId="5473F55A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4C41E5" w14:textId="77777777" w:rsidR="00121A6D" w:rsidRPr="00A434D3" w:rsidRDefault="00121A6D" w:rsidP="00121A6D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88D093" w14:textId="77777777" w:rsidR="00121A6D" w:rsidRPr="00A434D3" w:rsidRDefault="00121A6D" w:rsidP="00121A6D">
            <w:r w:rsidRPr="00A434D3">
              <w:t>System posiada model AI do oceny badania TK głowy pod kątem udaru niedokrwiennego dostarczający minimum:</w:t>
            </w:r>
          </w:p>
          <w:p w14:paraId="2EB65DD6" w14:textId="77777777" w:rsidR="00121A6D" w:rsidRPr="00A434D3" w:rsidRDefault="00121A6D" w:rsidP="00121A6D">
            <w:pPr>
              <w:numPr>
                <w:ilvl w:val="0"/>
                <w:numId w:val="41"/>
              </w:numPr>
              <w:spacing w:after="0"/>
            </w:pPr>
            <w:r w:rsidRPr="00A434D3">
              <w:t>Wykrywanie udaru niedokrwiennego</w:t>
            </w:r>
          </w:p>
          <w:p w14:paraId="253AAAB1" w14:textId="77777777" w:rsidR="00121A6D" w:rsidRPr="00A434D3" w:rsidRDefault="00121A6D" w:rsidP="00121A6D">
            <w:pPr>
              <w:numPr>
                <w:ilvl w:val="0"/>
                <w:numId w:val="41"/>
              </w:numPr>
              <w:spacing w:after="0"/>
            </w:pPr>
            <w:r w:rsidRPr="00A434D3">
              <w:t xml:space="preserve">Segmentację obszaru niedokrwienia </w:t>
            </w:r>
          </w:p>
          <w:p w14:paraId="56B31ADF" w14:textId="77777777" w:rsidR="00121A6D" w:rsidRPr="00A434D3" w:rsidRDefault="00121A6D" w:rsidP="00121A6D">
            <w:pPr>
              <w:spacing w:line="240" w:lineRule="auto"/>
              <w:rPr>
                <w:rFonts w:ascii="Roboto" w:eastAsia="Roboto" w:hAnsi="Roboto" w:cs="Roboto"/>
              </w:rPr>
            </w:pPr>
            <w:r w:rsidRPr="00A434D3">
              <w:t>Ocena udaru niedokrwiennego wg skali ASPECTS w badaniu TK głowy bez kontrastu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1ABD4C" w14:textId="77777777" w:rsidR="00121A6D" w:rsidRPr="00A434D3" w:rsidRDefault="00121A6D" w:rsidP="00121A6D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DCCFC0" w14:textId="2944AAC1" w:rsidR="00121A6D" w:rsidRPr="00A434D3" w:rsidRDefault="00121A6D" w:rsidP="00121A6D">
            <w:pPr>
              <w:spacing w:line="240" w:lineRule="auto"/>
            </w:pPr>
            <w:r w:rsidRPr="00EB21F9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116" w14:textId="77777777" w:rsidR="00121A6D" w:rsidRPr="00A434D3" w:rsidRDefault="00121A6D" w:rsidP="00121A6D">
            <w:pPr>
              <w:spacing w:line="240" w:lineRule="auto"/>
            </w:pPr>
          </w:p>
        </w:tc>
      </w:tr>
      <w:tr w:rsidR="007E1108" w:rsidRPr="00A434D3" w14:paraId="18D28AC1" w14:textId="4ED207D6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DE0F4C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17FDA669" w14:textId="77777777" w:rsidR="007E1108" w:rsidRPr="00A434D3" w:rsidRDefault="007E1108" w:rsidP="007E1108">
            <w:pPr>
              <w:spacing w:line="240" w:lineRule="auto"/>
              <w:rPr>
                <w:rFonts w:ascii="Roboto" w:eastAsia="Roboto" w:hAnsi="Roboto" w:cs="Roboto"/>
              </w:rPr>
            </w:pPr>
            <w:r w:rsidRPr="00A434D3">
              <w:t xml:space="preserve">System posiada model AI do oceny badania </w:t>
            </w:r>
            <w:proofErr w:type="spellStart"/>
            <w:r w:rsidRPr="00A434D3">
              <w:t>angio</w:t>
            </w:r>
            <w:proofErr w:type="spellEnd"/>
            <w:r w:rsidRPr="00A434D3">
              <w:t xml:space="preserve"> TK głowy pod kątem udaru niedokrwiennego dostarczający detekcję i ocenę okluzji dużych naczyń mózgowych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E5CEC7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3A90D2" w14:textId="5E9A5C96" w:rsidR="007E1108" w:rsidRPr="00A434D3" w:rsidRDefault="007E1108" w:rsidP="007E1108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AF6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5E38BEBF" w14:textId="59472BA9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021C602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0AB627E7" w14:textId="77777777" w:rsidR="007E1108" w:rsidRPr="00A434D3" w:rsidRDefault="007E1108" w:rsidP="007E1108">
            <w:pPr>
              <w:spacing w:line="240" w:lineRule="auto"/>
              <w:rPr>
                <w:rFonts w:ascii="Roboto" w:eastAsia="Roboto" w:hAnsi="Roboto" w:cs="Roboto"/>
              </w:rPr>
            </w:pPr>
            <w:r w:rsidRPr="00A434D3">
              <w:t>System posiada model AI do oceny krążenia obocznego (</w:t>
            </w:r>
            <w:proofErr w:type="spellStart"/>
            <w:r w:rsidRPr="00A434D3">
              <w:t>kolaterali</w:t>
            </w:r>
            <w:proofErr w:type="spellEnd"/>
            <w:r w:rsidRPr="00A434D3">
              <w:t xml:space="preserve">) w badaniu </w:t>
            </w:r>
            <w:proofErr w:type="spellStart"/>
            <w:r w:rsidRPr="00A434D3">
              <w:t>angio</w:t>
            </w:r>
            <w:proofErr w:type="spellEnd"/>
            <w:r w:rsidRPr="00A434D3">
              <w:t xml:space="preserve"> TK głowy pod kątem udaru niedokrwiennego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256EFC" w14:textId="41966FD9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C1F7782" w14:textId="62DEC14E" w:rsidR="007E1108" w:rsidRPr="00A434D3" w:rsidRDefault="007E1108" w:rsidP="007E1108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E5B6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6BD89133" w14:textId="10789DB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1FA7D6D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bottom"/>
          </w:tcPr>
          <w:p w14:paraId="41AAA8D9" w14:textId="77777777" w:rsidR="007E1108" w:rsidRPr="00A434D3" w:rsidRDefault="007E1108" w:rsidP="007E1108">
            <w:r w:rsidRPr="00A434D3">
              <w:t>System posiada model AI do oceny badania TK głowy pod kątem krwawienia śródczaszkowego dostarczający minimum:</w:t>
            </w:r>
          </w:p>
          <w:p w14:paraId="4B1C5609" w14:textId="77777777" w:rsidR="007E1108" w:rsidRPr="00A434D3" w:rsidRDefault="007E1108" w:rsidP="007E1108">
            <w:pPr>
              <w:numPr>
                <w:ilvl w:val="0"/>
                <w:numId w:val="41"/>
              </w:numPr>
              <w:spacing w:after="0"/>
            </w:pPr>
            <w:r w:rsidRPr="00A434D3">
              <w:t>Detekcję rodzaju krwawienia (minimum śródmózgowe, przymózgowe, wewnątrzkomorowe)</w:t>
            </w:r>
          </w:p>
          <w:p w14:paraId="191D82DF" w14:textId="77777777" w:rsidR="007E1108" w:rsidRPr="00A434D3" w:rsidRDefault="007E1108" w:rsidP="007E1108">
            <w:pPr>
              <w:spacing w:line="240" w:lineRule="auto"/>
            </w:pPr>
            <w:r w:rsidRPr="00A434D3">
              <w:t>Segmentację ognisk krwawienia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325232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880FF2" w14:textId="16AAACDF" w:rsidR="007E1108" w:rsidRPr="00A434D3" w:rsidRDefault="007E1108" w:rsidP="007E1108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923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4401AF03" w14:textId="0B1D0A57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474D02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622CC1" w14:textId="77777777" w:rsidR="007E1108" w:rsidRPr="00A434D3" w:rsidRDefault="007E1108" w:rsidP="007E1108">
            <w:r w:rsidRPr="00A434D3">
              <w:t>System posiada model AI do oceny badania TK głowy pod kątem krwawienia śródczaszkowego dostarczający ocenę przesunięcia linii pośrodkowej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15BB8AA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C80F5A" w14:textId="2CB6B131" w:rsidR="007E1108" w:rsidRPr="00A434D3" w:rsidRDefault="007E1108" w:rsidP="007E1108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57D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5CE85B6E" w14:textId="294E24C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A3CC3A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DE8126" w14:textId="77777777" w:rsidR="007E1108" w:rsidRPr="00A434D3" w:rsidRDefault="007E1108" w:rsidP="007E1108">
            <w:r w:rsidRPr="00A434D3">
              <w:t>System posiada model AI do oceny badania RTG klatki piersiowej wykrywający minimum następujące zmiany i stany chorobowe:</w:t>
            </w:r>
          </w:p>
          <w:p w14:paraId="080D4B80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Niedodma,</w:t>
            </w:r>
          </w:p>
          <w:p w14:paraId="011625ED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Powiększone serce,</w:t>
            </w:r>
          </w:p>
          <w:p w14:paraId="49B99FF5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Wysięk opłucnowy,</w:t>
            </w:r>
          </w:p>
          <w:p w14:paraId="713A4FF2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Konsolidacje w obrębie tkanki płucnej,</w:t>
            </w:r>
          </w:p>
          <w:p w14:paraId="6519E954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Odma opłucnowa,</w:t>
            </w:r>
          </w:p>
          <w:p w14:paraId="2E192371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lastRenderedPageBreak/>
              <w:t>Zwapnienie węzłów chłonnych,</w:t>
            </w:r>
          </w:p>
          <w:p w14:paraId="15717D6C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Poszerzenie śródpiersia,</w:t>
            </w:r>
          </w:p>
          <w:p w14:paraId="3DE543C5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Zmiany włókniste płuc / zrosty,</w:t>
            </w:r>
          </w:p>
          <w:p w14:paraId="1F65A480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Zwapnienia opłucnowe,</w:t>
            </w:r>
          </w:p>
          <w:p w14:paraId="1964845D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Guzek lub cień okrągły.</w:t>
            </w:r>
          </w:p>
          <w:p w14:paraId="4036B0A9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Wzmożenie rysunku naczyniowego,</w:t>
            </w:r>
          </w:p>
          <w:p w14:paraId="0D242B2C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Wzmożenie rysunku podścieliska płuc / cechy chorób śródmiąższowych,</w:t>
            </w:r>
          </w:p>
          <w:p w14:paraId="3F99006A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Powiększenie wnęki,</w:t>
            </w:r>
          </w:p>
          <w:p w14:paraId="6BB1BCA5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Poszerzenie aorty,</w:t>
            </w:r>
          </w:p>
          <w:p w14:paraId="1C9EF37D" w14:textId="77777777" w:rsidR="007E1108" w:rsidRPr="00A434D3" w:rsidRDefault="007E1108" w:rsidP="007E1108">
            <w:pPr>
              <w:numPr>
                <w:ilvl w:val="0"/>
                <w:numId w:val="42"/>
              </w:numPr>
              <w:spacing w:after="0"/>
            </w:pPr>
            <w:r w:rsidRPr="00A434D3">
              <w:t>Wysięk osierdziowy,</w:t>
            </w:r>
          </w:p>
          <w:p w14:paraId="18EFCB78" w14:textId="77777777" w:rsidR="007E1108" w:rsidRPr="00A434D3" w:rsidRDefault="007E1108" w:rsidP="007E1108">
            <w:r w:rsidRPr="00A434D3">
              <w:t>Wolny gaz w jamie otrzewnej (pod kopułą przepony).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5D71E4" w14:textId="77777777" w:rsidR="007E1108" w:rsidRPr="00A434D3" w:rsidRDefault="007E1108" w:rsidP="007E1108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E7139E" w14:textId="5EB58C96" w:rsidR="007E1108" w:rsidRPr="00A434D3" w:rsidRDefault="007E1108" w:rsidP="007E1108">
            <w:pPr>
              <w:spacing w:line="240" w:lineRule="auto"/>
            </w:pPr>
            <w:r w:rsidRPr="0075253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665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7FB135F5" w14:textId="6C8F84C8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086C4B" w14:textId="77777777" w:rsidR="007E1108" w:rsidRPr="00A434D3" w:rsidRDefault="007E1108" w:rsidP="007E1108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2F5137" w14:textId="77777777" w:rsidR="007E1108" w:rsidRPr="00A434D3" w:rsidRDefault="007E1108" w:rsidP="007E1108">
            <w:r w:rsidRPr="00A434D3">
              <w:t>System posiada model AI do oceny badania RTG klatki piersiowej wykrywający zmiany typowe dla gruźlicy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94B67E6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DDAFE2" w14:textId="75DF3A25" w:rsidR="007E1108" w:rsidRPr="00A434D3" w:rsidRDefault="007E1108" w:rsidP="007E1108">
            <w:pPr>
              <w:spacing w:line="240" w:lineRule="auto"/>
            </w:pPr>
            <w:r w:rsidRPr="00752535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2D1" w14:textId="77777777" w:rsidR="007E1108" w:rsidRPr="00A434D3" w:rsidRDefault="007E1108" w:rsidP="007E1108">
            <w:pPr>
              <w:spacing w:line="240" w:lineRule="auto"/>
            </w:pPr>
          </w:p>
        </w:tc>
      </w:tr>
      <w:tr w:rsidR="00EA51D6" w:rsidRPr="00A434D3" w14:paraId="3F1A8476" w14:textId="715F2A9D" w:rsidTr="005E7BB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600" w:firstRow="0" w:lastRow="0" w:firstColumn="0" w:lastColumn="0" w:noHBand="1" w:noVBand="1"/>
        </w:tblPrEx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6FF56F" w14:textId="77777777" w:rsidR="00784B9C" w:rsidRPr="00A434D3" w:rsidRDefault="00784B9C" w:rsidP="00752043">
            <w:pPr>
              <w:numPr>
                <w:ilvl w:val="0"/>
                <w:numId w:val="20"/>
              </w:numPr>
              <w:spacing w:after="0" w:line="240" w:lineRule="auto"/>
              <w:ind w:left="-113" w:right="-8" w:firstLine="0"/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277FDB" w14:textId="77777777" w:rsidR="00784B9C" w:rsidRPr="00A434D3" w:rsidRDefault="00784B9C" w:rsidP="00784B9C">
            <w:r w:rsidRPr="00A434D3">
              <w:t>System posiada model AI do oceny badania RTG klatki piersiowej wykrywający złamania żeber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610146" w14:textId="77777777" w:rsidR="00784B9C" w:rsidRPr="00A434D3" w:rsidRDefault="00784B9C" w:rsidP="00784B9C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07AB910" w14:textId="0FDC65B6" w:rsidR="00784B9C" w:rsidRPr="00A434D3" w:rsidRDefault="007E1108" w:rsidP="00784B9C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710" w14:textId="77777777" w:rsidR="00784B9C" w:rsidRPr="00A434D3" w:rsidRDefault="00784B9C" w:rsidP="00784B9C">
            <w:pPr>
              <w:spacing w:line="240" w:lineRule="auto"/>
            </w:pPr>
          </w:p>
        </w:tc>
      </w:tr>
    </w:tbl>
    <w:p w14:paraId="1A1D65CA" w14:textId="77777777" w:rsidR="00FB4EDD" w:rsidRPr="00F2670E" w:rsidRDefault="00FB4EDD" w:rsidP="00FE45B6">
      <w:pPr>
        <w:pStyle w:val="Akapitzlist"/>
        <w:numPr>
          <w:ilvl w:val="1"/>
          <w:numId w:val="53"/>
        </w:numPr>
        <w:spacing w:before="240" w:after="240"/>
        <w:rPr>
          <w:b/>
          <w:bCs/>
          <w:sz w:val="28"/>
          <w:szCs w:val="28"/>
        </w:rPr>
      </w:pPr>
      <w:r w:rsidRPr="00F2670E">
        <w:rPr>
          <w:b/>
          <w:bCs/>
          <w:sz w:val="28"/>
          <w:szCs w:val="28"/>
        </w:rPr>
        <w:t>System AI</w:t>
      </w:r>
    </w:p>
    <w:tbl>
      <w:tblPr>
        <w:tblW w:w="10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4111"/>
        <w:gridCol w:w="1417"/>
        <w:gridCol w:w="1418"/>
        <w:gridCol w:w="2551"/>
      </w:tblGrid>
      <w:tr w:rsidR="00372694" w:rsidRPr="00BB7FA8" w14:paraId="3A9ED0FB" w14:textId="77777777" w:rsidTr="003726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64B1B5" w14:textId="77777777" w:rsidR="00372694" w:rsidRPr="00BB7FA8" w:rsidRDefault="00372694" w:rsidP="00372694">
            <w:pPr>
              <w:spacing w:after="0" w:line="240" w:lineRule="auto"/>
              <w:ind w:left="720" w:right="-1140" w:hanging="360"/>
              <w:rPr>
                <w:b/>
                <w:bCs/>
              </w:rPr>
            </w:pPr>
            <w:r w:rsidRPr="00BB7FA8">
              <w:rPr>
                <w:b/>
                <w:bCs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0238F5" w14:textId="43F2146E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Opis parametrów </w:t>
            </w:r>
            <w:r w:rsidR="007D7627">
              <w:rPr>
                <w:b/>
                <w:bCs/>
              </w:rPr>
              <w:t>minimalnych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4FDE6D" w14:textId="77777777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Wymagane wartości graniczne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14EA1E" w14:textId="77777777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Punktacja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6657AB" w14:textId="77777777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Parametry, wartości ,  dane techniczne</w:t>
            </w:r>
          </w:p>
          <w:p w14:paraId="563DFBA2" w14:textId="77777777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(wypełnia Wykonawca</w:t>
            </w:r>
          </w:p>
          <w:p w14:paraId="22EB5EC1" w14:textId="77777777" w:rsidR="00372694" w:rsidRPr="00BB7FA8" w:rsidRDefault="00372694" w:rsidP="00372694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 poprzez wpisanie słowa „TAK”/„ NIE”  lub podaje wymaganą informację)</w:t>
            </w:r>
          </w:p>
        </w:tc>
      </w:tr>
      <w:tr w:rsidR="00BB7FA8" w:rsidRPr="00BB7FA8" w14:paraId="36C4FEF3" w14:textId="40B3ECE2" w:rsidTr="00BB7FA8"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1936FAB" w14:textId="287AD9F5" w:rsidR="00BB7FA8" w:rsidRPr="00BB7FA8" w:rsidRDefault="00BB7FA8" w:rsidP="00775F78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BB7FA8">
              <w:rPr>
                <w:rFonts w:ascii="Cambria" w:hAnsi="Cambria"/>
                <w:b/>
              </w:rPr>
              <w:t>Moduł AI do wsparcia tworzenia opisów</w:t>
            </w:r>
          </w:p>
        </w:tc>
      </w:tr>
      <w:tr w:rsidR="007769D6" w:rsidRPr="00A434D3" w14:paraId="325A1AD0" w14:textId="4047EBC0" w:rsidTr="00372694"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E756EB1" w14:textId="77777777" w:rsidR="007769D6" w:rsidRPr="00A434D3" w:rsidRDefault="007769D6" w:rsidP="00752043">
            <w:pPr>
              <w:numPr>
                <w:ilvl w:val="0"/>
                <w:numId w:val="39"/>
              </w:numPr>
              <w:spacing w:after="0" w:line="240" w:lineRule="auto"/>
              <w:ind w:right="-114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461E7" w14:textId="77777777" w:rsidR="007769D6" w:rsidRPr="00A434D3" w:rsidRDefault="007769D6" w:rsidP="00AB1BF0">
            <w:pPr>
              <w:spacing w:line="240" w:lineRule="auto"/>
            </w:pPr>
            <w:r w:rsidRPr="00A434D3">
              <w:t>Moduł zapewnia następujące funkcjonalności:</w:t>
            </w:r>
          </w:p>
          <w:p w14:paraId="20CCC073" w14:textId="77777777" w:rsidR="007769D6" w:rsidRPr="00A434D3" w:rsidRDefault="007769D6" w:rsidP="00752043">
            <w:pPr>
              <w:numPr>
                <w:ilvl w:val="0"/>
                <w:numId w:val="40"/>
              </w:numPr>
              <w:spacing w:after="0" w:line="240" w:lineRule="auto"/>
            </w:pPr>
            <w:r w:rsidRPr="00A434D3">
              <w:t xml:space="preserve">Generowanie przez model AI oparty o LLM kompletnego opisu badania na podstawie: </w:t>
            </w:r>
          </w:p>
          <w:p w14:paraId="69FFB3F9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Wybranego przez radiologa szablonu,</w:t>
            </w:r>
          </w:p>
          <w:p w14:paraId="11A83A24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 xml:space="preserve">Wstępnego, skrótowego, szczątkowego opisu lub </w:t>
            </w:r>
            <w:r w:rsidRPr="00A434D3">
              <w:lastRenderedPageBreak/>
              <w:t xml:space="preserve">jego fragmentu stworzonego przez radiologa (tzw. </w:t>
            </w:r>
            <w:proofErr w:type="spellStart"/>
            <w:r w:rsidRPr="00A434D3">
              <w:t>prompt</w:t>
            </w:r>
            <w:proofErr w:type="spellEnd"/>
            <w:r w:rsidRPr="00A434D3">
              <w:t>)</w:t>
            </w:r>
          </w:p>
          <w:p w14:paraId="7DCB3304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Wyników analiz AI przeprowadzonych na danych obrazowych opisywanego badania i zgromadzonych w systemie,</w:t>
            </w:r>
          </w:p>
          <w:p w14:paraId="77712CA4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Danych ze skierowania,</w:t>
            </w:r>
          </w:p>
          <w:p w14:paraId="4BCA8A16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Danych demograficznych pacjenta,</w:t>
            </w:r>
          </w:p>
          <w:p w14:paraId="3420473C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Notatek personelu,</w:t>
            </w:r>
          </w:p>
          <w:p w14:paraId="55598916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Poprzednich opisów badań zgromadzonych w systemie,</w:t>
            </w:r>
          </w:p>
          <w:p w14:paraId="66ECE4FC" w14:textId="77777777" w:rsidR="007769D6" w:rsidRPr="00A434D3" w:rsidRDefault="007769D6" w:rsidP="00752043">
            <w:pPr>
              <w:numPr>
                <w:ilvl w:val="1"/>
                <w:numId w:val="40"/>
              </w:numPr>
              <w:spacing w:after="0" w:line="240" w:lineRule="auto"/>
            </w:pPr>
            <w:r w:rsidRPr="00A434D3">
              <w:t>Danych pobranych z systemu HIS: wyników badań laboratoryjnych, opisów zabiegów, wyników histopatologicznych oraz historii choroby (wywiadu, rozpoznania, badania fizykalnego)</w:t>
            </w:r>
          </w:p>
          <w:p w14:paraId="29198924" w14:textId="77777777" w:rsidR="007769D6" w:rsidRPr="00A434D3" w:rsidRDefault="007769D6" w:rsidP="00AB1BF0">
            <w:pPr>
              <w:spacing w:line="240" w:lineRule="auto"/>
            </w:pPr>
            <w:r w:rsidRPr="00A434D3">
              <w:t>Uruchomienie generowania opisu badania po naciśnięciu przycisku w Module Opisu systemu lub automatycznie po otwarciu badania do opisu.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3AEEBA4" w14:textId="77777777" w:rsidR="007769D6" w:rsidRPr="00A434D3" w:rsidRDefault="007769D6" w:rsidP="00AB1BF0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92C9F1" w14:textId="5D84C954" w:rsidR="007769D6" w:rsidRPr="00A434D3" w:rsidRDefault="007E1108" w:rsidP="00AB1BF0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F96C" w14:textId="77777777" w:rsidR="007769D6" w:rsidRPr="00A434D3" w:rsidRDefault="007769D6" w:rsidP="00AB1BF0">
            <w:pPr>
              <w:spacing w:line="240" w:lineRule="auto"/>
            </w:pPr>
          </w:p>
        </w:tc>
      </w:tr>
      <w:tr w:rsidR="007E1108" w:rsidRPr="00A434D3" w14:paraId="58CDE0E9" w14:textId="66D28E8E" w:rsidTr="00372694">
        <w:tc>
          <w:tcPr>
            <w:tcW w:w="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5C36592" w14:textId="77777777" w:rsidR="007E1108" w:rsidRPr="00A434D3" w:rsidRDefault="007E1108" w:rsidP="007E1108">
            <w:pPr>
              <w:numPr>
                <w:ilvl w:val="0"/>
                <w:numId w:val="39"/>
              </w:numPr>
              <w:spacing w:after="0" w:line="240" w:lineRule="auto"/>
              <w:ind w:right="-1140"/>
            </w:pP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1C5ADE" w14:textId="77777777" w:rsidR="007E1108" w:rsidRPr="00A434D3" w:rsidRDefault="007E1108" w:rsidP="007E1108">
            <w:pPr>
              <w:spacing w:line="240" w:lineRule="auto"/>
            </w:pPr>
            <w:r w:rsidRPr="00A434D3">
              <w:t>Tworzony przez Moduł kompletny opis badania będzie zawierał sekcję zawierającą opis badania wzbogacony o informacje ilościowe, jeśli zostały dostarczone przez uruchomione na badaniu modele AI (</w:t>
            </w:r>
            <w:proofErr w:type="spellStart"/>
            <w:r w:rsidRPr="00A434D3">
              <w:t>Findings</w:t>
            </w:r>
            <w:proofErr w:type="spellEnd"/>
            <w:r w:rsidRPr="00A434D3">
              <w:t>) jak i wnioski (</w:t>
            </w:r>
            <w:proofErr w:type="spellStart"/>
            <w:r w:rsidRPr="00A434D3">
              <w:t>Impression</w:t>
            </w:r>
            <w:proofErr w:type="spellEnd"/>
            <w:r w:rsidRPr="00A434D3">
              <w:t>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ED6E5C3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39786E" w14:textId="603386B2" w:rsidR="007E1108" w:rsidRPr="00A434D3" w:rsidRDefault="007E1108" w:rsidP="007E1108">
            <w:pPr>
              <w:spacing w:line="240" w:lineRule="auto"/>
            </w:pPr>
            <w:r w:rsidRPr="004F20DA">
              <w:rPr>
                <w:iCs/>
              </w:rPr>
              <w:t>Bez punktacji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C84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468DFDA5" w14:textId="7A630D18" w:rsidTr="00372694">
        <w:tc>
          <w:tcPr>
            <w:tcW w:w="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D3A3963" w14:textId="77777777" w:rsidR="007E1108" w:rsidRPr="00A434D3" w:rsidRDefault="007E1108" w:rsidP="007E1108">
            <w:pPr>
              <w:numPr>
                <w:ilvl w:val="0"/>
                <w:numId w:val="39"/>
              </w:numPr>
              <w:spacing w:after="0" w:line="240" w:lineRule="auto"/>
              <w:ind w:right="-1140"/>
            </w:pP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B876A2" w14:textId="77777777" w:rsidR="007E1108" w:rsidRPr="00A434D3" w:rsidRDefault="007E1108" w:rsidP="007E1108">
            <w:pPr>
              <w:spacing w:line="240" w:lineRule="auto"/>
            </w:pPr>
            <w:r w:rsidRPr="00A434D3">
              <w:t>Moduł zapewnia możliwość stworzenia kompletnego opisu badania na podstawie nagrania głosowego opisu, które zostanie automatycznie przetworzone na tekst przez model AI w Module.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AC25CD" w14:textId="77777777" w:rsidR="007E1108" w:rsidRPr="00A434D3" w:rsidRDefault="007E1108" w:rsidP="007E1108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F331A8A" w14:textId="33C35759" w:rsidR="007E1108" w:rsidRPr="00A434D3" w:rsidRDefault="007E1108" w:rsidP="007E1108">
            <w:pPr>
              <w:spacing w:line="240" w:lineRule="auto"/>
            </w:pPr>
            <w:r w:rsidRPr="004F20DA">
              <w:rPr>
                <w:iCs/>
              </w:rPr>
              <w:t>Bez punktacji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57" w14:textId="77777777" w:rsidR="007E1108" w:rsidRPr="00A434D3" w:rsidRDefault="007E1108" w:rsidP="007E1108">
            <w:pPr>
              <w:spacing w:line="240" w:lineRule="auto"/>
            </w:pPr>
          </w:p>
        </w:tc>
      </w:tr>
      <w:tr w:rsidR="007E1108" w:rsidRPr="00A434D3" w14:paraId="6E300AF0" w14:textId="77A50D10" w:rsidTr="00372694">
        <w:tc>
          <w:tcPr>
            <w:tcW w:w="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04870CB" w14:textId="77777777" w:rsidR="007E1108" w:rsidRPr="00A434D3" w:rsidRDefault="007E1108" w:rsidP="007E1108">
            <w:pPr>
              <w:numPr>
                <w:ilvl w:val="0"/>
                <w:numId w:val="39"/>
              </w:numPr>
              <w:spacing w:after="0" w:line="240" w:lineRule="auto"/>
              <w:ind w:right="-1140"/>
            </w:pP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1BEB06" w14:textId="77777777" w:rsidR="007E1108" w:rsidRPr="00A434D3" w:rsidRDefault="007E1108" w:rsidP="007E1108">
            <w:pPr>
              <w:spacing w:line="240" w:lineRule="auto"/>
            </w:pPr>
            <w:r w:rsidRPr="00A434D3">
              <w:t xml:space="preserve">Tworzony przez Moduł opis badania będzie posiadał strukturę odzwierciedlającą wskazany przez lekarza szablon opisu oraz będzie uwzględniał strukturę poprzednich opisów stworzonych przez danego lekarza </w:t>
            </w:r>
            <w:r w:rsidRPr="00A434D3">
              <w:lastRenderedPageBreak/>
              <w:t>dla badania tej samej modalności i tej samej procedury.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813FF65" w14:textId="77777777" w:rsidR="007E1108" w:rsidRPr="00A434D3" w:rsidRDefault="007E1108" w:rsidP="007E1108">
            <w:pPr>
              <w:spacing w:line="240" w:lineRule="auto"/>
            </w:pPr>
            <w:r w:rsidRPr="00A434D3">
              <w:lastRenderedPageBreak/>
              <w:t>Tak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239CB11" w14:textId="67FAAE65" w:rsidR="007E1108" w:rsidRPr="00A434D3" w:rsidRDefault="007E1108" w:rsidP="007E1108">
            <w:pPr>
              <w:spacing w:line="240" w:lineRule="auto"/>
            </w:pPr>
            <w:r w:rsidRPr="004F20DA">
              <w:rPr>
                <w:iCs/>
              </w:rPr>
              <w:t>Bez punktacji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E4F" w14:textId="77777777" w:rsidR="007E1108" w:rsidRPr="00A434D3" w:rsidRDefault="007E1108" w:rsidP="007E1108">
            <w:pPr>
              <w:spacing w:line="240" w:lineRule="auto"/>
            </w:pPr>
          </w:p>
        </w:tc>
      </w:tr>
    </w:tbl>
    <w:p w14:paraId="2F399F37" w14:textId="77777777" w:rsidR="00FB4EDD" w:rsidRPr="007769D6" w:rsidRDefault="00FB4EDD" w:rsidP="00FE45B6">
      <w:pPr>
        <w:pStyle w:val="Akapitzlist"/>
        <w:numPr>
          <w:ilvl w:val="1"/>
          <w:numId w:val="53"/>
        </w:numPr>
        <w:spacing w:before="240" w:after="240"/>
        <w:rPr>
          <w:b/>
          <w:bCs/>
          <w:sz w:val="28"/>
          <w:szCs w:val="28"/>
        </w:rPr>
      </w:pPr>
      <w:r w:rsidRPr="007769D6">
        <w:rPr>
          <w:b/>
          <w:bCs/>
          <w:sz w:val="28"/>
          <w:szCs w:val="28"/>
        </w:rPr>
        <w:t>Modele AI</w:t>
      </w:r>
    </w:p>
    <w:tbl>
      <w:tblPr>
        <w:tblW w:w="10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231"/>
        <w:gridCol w:w="4111"/>
        <w:gridCol w:w="1417"/>
        <w:gridCol w:w="1418"/>
        <w:gridCol w:w="2551"/>
      </w:tblGrid>
      <w:tr w:rsidR="00964D82" w:rsidRPr="00BB7FA8" w14:paraId="23E5D7D9" w14:textId="77777777" w:rsidTr="00964D82"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E5CC6D" w14:textId="77777777" w:rsidR="00964D82" w:rsidRPr="00BB7FA8" w:rsidRDefault="00964D82" w:rsidP="00AB1BF0">
            <w:pPr>
              <w:spacing w:after="0" w:line="240" w:lineRule="auto"/>
              <w:ind w:left="720" w:right="-1140" w:hanging="360"/>
              <w:rPr>
                <w:b/>
                <w:bCs/>
              </w:rPr>
            </w:pPr>
            <w:r w:rsidRPr="00BB7FA8">
              <w:rPr>
                <w:b/>
                <w:bCs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E03017" w14:textId="6C953E0A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Opis parametrów </w:t>
            </w:r>
            <w:r w:rsidR="007D7627">
              <w:rPr>
                <w:b/>
                <w:bCs/>
              </w:rPr>
              <w:t>minimalnych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A1A890" w14:textId="77777777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Wymagane wartości graniczne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CC7DB7" w14:textId="77777777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Punktacja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FFDAC8" w14:textId="77777777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Parametry, wartości ,  dane techniczne</w:t>
            </w:r>
          </w:p>
          <w:p w14:paraId="7A78E386" w14:textId="77777777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(wypełnia Wykonawca</w:t>
            </w:r>
          </w:p>
          <w:p w14:paraId="0ABD86B7" w14:textId="77777777" w:rsidR="00964D82" w:rsidRPr="00BB7FA8" w:rsidRDefault="00964D82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 poprzez wpisanie słowa „TAK”/„ NIE”  lub podaje wymaganą informację)</w:t>
            </w:r>
          </w:p>
        </w:tc>
      </w:tr>
      <w:tr w:rsidR="00BC4E83" w:rsidRPr="00775F78" w14:paraId="57B7F225" w14:textId="43E438AE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F4A5F" w14:textId="40610CB4" w:rsidR="00BC4E83" w:rsidRPr="00775F78" w:rsidRDefault="00BC4E83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bookmarkStart w:id="6" w:name="_1mdnz8p4mnxu" w:colFirst="0" w:colLast="0"/>
            <w:bookmarkEnd w:id="6"/>
            <w:r w:rsidRPr="00775F78">
              <w:rPr>
                <w:rFonts w:ascii="Cambria" w:hAnsi="Cambria"/>
                <w:b/>
              </w:rPr>
              <w:t>Wymagania ogólne</w:t>
            </w:r>
          </w:p>
        </w:tc>
      </w:tr>
      <w:tr w:rsidR="007E1108" w14:paraId="41FFEE20" w14:textId="6EDCFB3F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629D" w14:textId="77777777" w:rsidR="007E1108" w:rsidRDefault="007E1108" w:rsidP="007E1108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  <w:r>
              <w:t>.</w:t>
            </w: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0ED76" w14:textId="77777777" w:rsidR="007E1108" w:rsidRDefault="007E1108" w:rsidP="007E1108">
            <w:pPr>
              <w:widowControl w:val="0"/>
              <w:spacing w:line="240" w:lineRule="auto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 xml:space="preserve">Wszystkie oferowane modele AI muszą posiadać ważny certyfikat CE jako wyrób medyczny w klasie </w:t>
            </w:r>
            <w:proofErr w:type="spellStart"/>
            <w:r>
              <w:rPr>
                <w:rFonts w:ascii="Roboto" w:eastAsia="Roboto" w:hAnsi="Roboto" w:cs="Roboto"/>
              </w:rPr>
              <w:t>IIa</w:t>
            </w:r>
            <w:proofErr w:type="spellEnd"/>
            <w:r>
              <w:rPr>
                <w:rFonts w:ascii="Roboto" w:eastAsia="Roboto" w:hAnsi="Roboto" w:cs="Roboto"/>
              </w:rPr>
              <w:t xml:space="preserve"> lub wyższej, wydany przez jednostkę notyfikowaną zgodnie z wymogami Rozporządzenia Parlamentu Europejskiego i Rady (EU) 2017/745 z dnia 5 kwietnia 2017 r. w sprawie wyrobów medycznych (MDR).</w:t>
            </w:r>
          </w:p>
          <w:p w14:paraId="4974DC52" w14:textId="16B8BF92" w:rsidR="007E1108" w:rsidRDefault="007E1108" w:rsidP="000667D2">
            <w:pPr>
              <w:widowControl w:val="0"/>
              <w:spacing w:line="240" w:lineRule="auto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Zamawiający dopuszcza Modele AI posiadające certyfikat CE wydany na podstawie dyrektywy Rady</w:t>
            </w:r>
            <w:r w:rsidR="000667D2">
              <w:rPr>
                <w:rFonts w:ascii="Roboto" w:eastAsia="Roboto" w:hAnsi="Roboto" w:cs="Roboto"/>
              </w:rPr>
              <w:t xml:space="preserve"> </w:t>
            </w:r>
            <w:r>
              <w:rPr>
                <w:rFonts w:ascii="Roboto" w:eastAsia="Roboto" w:hAnsi="Roboto" w:cs="Roboto"/>
              </w:rPr>
              <w:t>93/42/EWG z dnia 14 czerwca 1993 r. dotyczącej wyrobów medycznych (MDD), pod warunkiem, że Wykonawca przedłoży umowę lub oświadczenie o zawarciu umowy z jednostką notyfikowaną na przeprowadzenie procedury oceny zgodności Modelu AI z MDR, zawartą nie później niż do 26 września 2024 r.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50DAF" w14:textId="77777777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AA886" w14:textId="3D96CE35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C11B47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E9FA483" w14:textId="77777777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E1108" w14:paraId="1705949D" w14:textId="1A75A3CC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F2C7A" w14:textId="77777777" w:rsidR="007E1108" w:rsidRDefault="007E1108" w:rsidP="007E1108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9F88B" w14:textId="77777777" w:rsidR="007E1108" w:rsidRDefault="007E1108" w:rsidP="007E1108">
            <w:pPr>
              <w:widowControl w:val="0"/>
              <w:spacing w:line="240" w:lineRule="auto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Wszystkie oferowane poniżej medyczne modele AI dostarczają wyniki w języku polskim (dotyczy wyników w formie opisu tekstowego)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0DD7E" w14:textId="77777777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DDAF4" w14:textId="5D718C56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C11B47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E1985A7" w14:textId="77777777" w:rsidR="007E1108" w:rsidRDefault="007E1108" w:rsidP="007E1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44170" w:rsidRPr="00775F78" w14:paraId="774617D4" w14:textId="2E05DB1C" w:rsidTr="0074417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600"/>
        </w:trPr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38DC0" w14:textId="787036CE" w:rsidR="00744170" w:rsidRPr="00775F78" w:rsidRDefault="00744170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bookmarkStart w:id="7" w:name="_ylgxgp8vmabj" w:colFirst="0" w:colLast="0"/>
            <w:bookmarkEnd w:id="7"/>
            <w:r w:rsidRPr="00775F78">
              <w:rPr>
                <w:rFonts w:ascii="Cambria" w:hAnsi="Cambria"/>
                <w:b/>
              </w:rPr>
              <w:t>Medyczne modele AI - uruchomienie w chmurze (SaaS)</w:t>
            </w:r>
          </w:p>
        </w:tc>
      </w:tr>
      <w:tr w:rsidR="007769D6" w14:paraId="18A9B6BE" w14:textId="3F7F26C5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D20E4" w14:textId="77777777" w:rsidR="007769D6" w:rsidRDefault="007769D6" w:rsidP="0075204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3B4DA" w14:textId="77777777" w:rsidR="007769D6" w:rsidRDefault="007769D6" w:rsidP="00AB1BF0">
            <w:pPr>
              <w:widowControl w:val="0"/>
              <w:spacing w:line="240" w:lineRule="auto"/>
            </w:pPr>
            <w:r>
              <w:rPr>
                <w:i/>
                <w:iCs/>
              </w:rPr>
              <w:t xml:space="preserve">W niniejszej sekcji wymieniono medyczne modele AI, które muszą zostać uruchomione w chmurze Wykonawcy i udostępnione </w:t>
            </w:r>
            <w:r>
              <w:rPr>
                <w:i/>
                <w:iCs/>
              </w:rPr>
              <w:lastRenderedPageBreak/>
              <w:t>Zamawiającemu do użytku w modelu SaaS razem z Systemem. Wykonawca udzieli licencji na wszystkie oferowane modele AI na czas określony w umowie. Licencja umożliwiać będzie określoną w umowie liczbę użyć tych modeli.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DE9DB" w14:textId="77777777" w:rsidR="007769D6" w:rsidRDefault="007769D6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16E86" w14:textId="5B66C5A9" w:rsidR="007769D6" w:rsidRDefault="000667D2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0BFF28EA" w14:textId="77777777" w:rsidR="007769D6" w:rsidRDefault="007769D6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44170" w:rsidRPr="00775F78" w14:paraId="41CA804C" w14:textId="74779276" w:rsidTr="0074417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ABE77" w14:textId="0D4F960E" w:rsidR="00744170" w:rsidRPr="00775F78" w:rsidRDefault="00744170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r w:rsidRPr="00775F78">
              <w:rPr>
                <w:rFonts w:ascii="Cambria" w:hAnsi="Cambria"/>
                <w:b/>
              </w:rPr>
              <w:t>TK głowy</w:t>
            </w:r>
          </w:p>
        </w:tc>
      </w:tr>
      <w:tr w:rsidR="00FA45F3" w14:paraId="6AB6FDF1" w14:textId="477BE171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8CADD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B3F4D" w14:textId="77777777" w:rsidR="00FA45F3" w:rsidRDefault="00FA45F3" w:rsidP="00FA45F3">
            <w:r>
              <w:t>System zawiera medyczny model AI dla badania TK głowy bez kontrastu pod kątem udaru niedokrwiennego dostarczający:</w:t>
            </w:r>
          </w:p>
          <w:p w14:paraId="31383D99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Wykrywanie udaru niedokrwiennego</w:t>
            </w:r>
          </w:p>
          <w:p w14:paraId="559FDB24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Segmentacja obszaru niedokrwienia  / ogniska zawału</w:t>
            </w:r>
          </w:p>
          <w:p w14:paraId="70A6D5A2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Ocena udaru niedokrwiennego wg skali ASPECTS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E94B9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C5434" w14:textId="005BDA5D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ED70B0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76848729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76A440BE" w14:textId="725E2C5E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90974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C6721" w14:textId="77777777" w:rsidR="00FA45F3" w:rsidRDefault="00FA45F3" w:rsidP="00FA45F3">
            <w:r>
              <w:t xml:space="preserve">System zawiera medyczny model AI dla badania </w:t>
            </w:r>
            <w:proofErr w:type="spellStart"/>
            <w:r>
              <w:t>angio</w:t>
            </w:r>
            <w:proofErr w:type="spellEnd"/>
            <w:r>
              <w:t xml:space="preserve"> TK głowy pod kątem udaru niedokrwiennego dostarczający:</w:t>
            </w:r>
          </w:p>
          <w:p w14:paraId="7E7D3B78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i ocena okluzji dużych naczyń mózgowych (LVO)</w:t>
            </w:r>
          </w:p>
          <w:p w14:paraId="255F6CBF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Ocena krążenia obocznego (</w:t>
            </w:r>
            <w:proofErr w:type="spellStart"/>
            <w:r>
              <w:t>kolaterali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BA27E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5A412" w14:textId="5ED4CB38" w:rsidR="00FA45F3" w:rsidRDefault="00FA45F3" w:rsidP="00FA45F3">
            <w:pPr>
              <w:widowControl w:val="0"/>
              <w:spacing w:line="240" w:lineRule="auto"/>
            </w:pPr>
            <w:r w:rsidRPr="00ED70B0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1D91101" w14:textId="77777777" w:rsidR="00FA45F3" w:rsidRDefault="00FA45F3" w:rsidP="00FA45F3">
            <w:pPr>
              <w:widowControl w:val="0"/>
              <w:spacing w:line="240" w:lineRule="auto"/>
            </w:pPr>
          </w:p>
        </w:tc>
      </w:tr>
      <w:tr w:rsidR="00FA45F3" w14:paraId="6A362F2A" w14:textId="20D7AD9A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4C31F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E26BF" w14:textId="77777777" w:rsidR="00FA45F3" w:rsidRDefault="00FA45F3" w:rsidP="00FA45F3">
            <w:r>
              <w:t>System zawiera medyczny model AI dla badania TK głowy pod kątem krwawienia śródczaszkowego dostarczający:</w:t>
            </w:r>
          </w:p>
          <w:p w14:paraId="1BB146DB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rodzaju krwawienia (min. śródmózgowe, przymózgowe, wewnątrzkomorowe)</w:t>
            </w:r>
          </w:p>
          <w:p w14:paraId="7AF7EE63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Segmentacja ognisk krwawienia</w:t>
            </w:r>
          </w:p>
          <w:p w14:paraId="148139F6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Ocena przesunięcia linii pośrodkowej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95EB8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39634" w14:textId="44461762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EE3ECB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0D2BABBD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0A6F11D6" w14:textId="68630C53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C5C23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78A8C" w14:textId="77777777" w:rsidR="00FA45F3" w:rsidRDefault="00FA45F3" w:rsidP="00FA45F3">
            <w:r>
              <w:t>System zawiera medyczny model AI dla badania TK głowy dostarczający:</w:t>
            </w:r>
          </w:p>
          <w:p w14:paraId="3BFB02EA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efektu masy</w:t>
            </w:r>
          </w:p>
          <w:p w14:paraId="27AB8D9F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złamania kości czaszki</w:t>
            </w:r>
          </w:p>
          <w:p w14:paraId="7B64D297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odmy mózgowej</w:t>
            </w:r>
          </w:p>
          <w:p w14:paraId="65EFF625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wodogłowia</w:t>
            </w:r>
          </w:p>
          <w:p w14:paraId="41C2DD0E" w14:textId="77777777" w:rsidR="00FA45F3" w:rsidRDefault="00FA45F3" w:rsidP="00FA45F3">
            <w:pPr>
              <w:numPr>
                <w:ilvl w:val="0"/>
                <w:numId w:val="49"/>
              </w:numPr>
              <w:spacing w:after="0"/>
            </w:pPr>
            <w:r>
              <w:t>Detekcja atrofii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74656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252CC" w14:textId="4FFBD6E1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EE3ECB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3ADCC397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44170" w:rsidRPr="00775F78" w14:paraId="3F8F6D91" w14:textId="2D44A9A8" w:rsidTr="000D675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D53D2" w14:textId="3DB68AF5" w:rsidR="00744170" w:rsidRPr="00775F78" w:rsidRDefault="00744170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r w:rsidRPr="00775F78">
              <w:rPr>
                <w:rFonts w:ascii="Cambria" w:hAnsi="Cambria"/>
                <w:b/>
              </w:rPr>
              <w:t>TK klatki piersiowej / jamy brzusznej</w:t>
            </w:r>
          </w:p>
        </w:tc>
      </w:tr>
      <w:tr w:rsidR="00FA45F3" w14:paraId="79B1D3F8" w14:textId="4372FDDE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B2EA3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910B0" w14:textId="77777777" w:rsidR="00FA45F3" w:rsidRDefault="00FA45F3" w:rsidP="00FA45F3">
            <w:r>
              <w:t>System zawiera medyczny model AI dla badania TK klatki piersiowej bez kontrastu dostarczający:</w:t>
            </w:r>
          </w:p>
          <w:p w14:paraId="2631F1F4" w14:textId="77777777" w:rsidR="00FA45F3" w:rsidRDefault="00FA45F3" w:rsidP="00FA45F3">
            <w:pPr>
              <w:numPr>
                <w:ilvl w:val="0"/>
                <w:numId w:val="51"/>
              </w:numPr>
              <w:spacing w:after="0"/>
            </w:pPr>
            <w:r>
              <w:t>Detekcję, segmentację i wolumetrię (pomiar objętości i wymiarów) guzków litych i nielitych</w:t>
            </w:r>
          </w:p>
          <w:p w14:paraId="651BD217" w14:textId="77777777" w:rsidR="00FA45F3" w:rsidRDefault="00FA45F3" w:rsidP="00FA45F3">
            <w:pPr>
              <w:numPr>
                <w:ilvl w:val="0"/>
                <w:numId w:val="51"/>
              </w:numPr>
              <w:spacing w:after="0"/>
            </w:pPr>
            <w:r>
              <w:t>Porównanie z badaniem poprzednim i ocenę czasu podwojenia objętości guzków (Volume-</w:t>
            </w:r>
            <w:proofErr w:type="spellStart"/>
            <w:r>
              <w:t>doubling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79BE3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4401" w14:textId="11279415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65828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D820B4F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29D9F10D" w14:textId="7FCC0361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DC9CE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3AF4A" w14:textId="77777777" w:rsidR="00FA45F3" w:rsidRDefault="00FA45F3" w:rsidP="00FA45F3">
            <w:pPr>
              <w:rPr>
                <w:rFonts w:ascii="Roboto" w:eastAsia="Roboto" w:hAnsi="Roboto" w:cs="Roboto"/>
              </w:rPr>
            </w:pPr>
            <w:r>
              <w:t xml:space="preserve">System zawiera medyczny model AI dla badania TK klatki piersiowej dostarczający informacji o lokalizacji </w:t>
            </w:r>
            <w:proofErr w:type="spellStart"/>
            <w:r>
              <w:t>przyszczelinowej</w:t>
            </w:r>
            <w:proofErr w:type="spellEnd"/>
            <w:r>
              <w:t xml:space="preserve"> (PFN) guzka litego bądź  nielitego 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88059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0C7B2" w14:textId="36689251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65828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50AA9E91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48B7AD0B" w14:textId="4A16A485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3D17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16C21" w14:textId="77777777" w:rsidR="00FA45F3" w:rsidRDefault="00FA45F3" w:rsidP="00FA45F3">
            <w:pPr>
              <w:rPr>
                <w:rFonts w:ascii="Roboto" w:eastAsia="Roboto" w:hAnsi="Roboto" w:cs="Roboto"/>
              </w:rPr>
            </w:pPr>
            <w:r>
              <w:t>System zawiera medyczny model AI dla badania TK klatki piersiowej dostarczający informacji o cechach morfologicznych guzka litego w tym obecności lub braku zwapnień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E007B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56E5C" w14:textId="64C1F91A" w:rsidR="00FA45F3" w:rsidRDefault="00FA45F3" w:rsidP="00FA45F3">
            <w:pPr>
              <w:widowControl w:val="0"/>
              <w:spacing w:line="240" w:lineRule="auto"/>
            </w:pPr>
            <w:r w:rsidRPr="00A65828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61B25A21" w14:textId="77777777" w:rsidR="00FA45F3" w:rsidRDefault="00FA45F3" w:rsidP="00FA45F3">
            <w:pPr>
              <w:widowControl w:val="0"/>
              <w:spacing w:line="240" w:lineRule="auto"/>
            </w:pPr>
          </w:p>
        </w:tc>
      </w:tr>
      <w:tr w:rsidR="00FA45F3" w14:paraId="3DF5C09A" w14:textId="1293D2E9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64EDF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C8C9D" w14:textId="77777777" w:rsidR="00FA45F3" w:rsidRDefault="00FA45F3" w:rsidP="00FA45F3">
            <w:r>
              <w:t>System zawiera medyczny model AI dla badania TK klatki piersiowej dostarczający ilościową ocenę rozedmy obejmującą minimum:</w:t>
            </w:r>
          </w:p>
          <w:p w14:paraId="0E6B4771" w14:textId="77777777" w:rsidR="00FA45F3" w:rsidRDefault="00FA45F3" w:rsidP="00FA45F3">
            <w:pPr>
              <w:numPr>
                <w:ilvl w:val="0"/>
                <w:numId w:val="47"/>
              </w:numPr>
              <w:spacing w:after="0"/>
            </w:pPr>
            <w:r>
              <w:t>Objętość rozedmy: całkowitą, w podziale na płuca i poszczególne płaty</w:t>
            </w:r>
          </w:p>
          <w:p w14:paraId="44A07CD0" w14:textId="77777777" w:rsidR="00FA45F3" w:rsidRDefault="00FA45F3" w:rsidP="00FA45F3">
            <w:pPr>
              <w:numPr>
                <w:ilvl w:val="0"/>
                <w:numId w:val="47"/>
              </w:numPr>
              <w:spacing w:after="0"/>
            </w:pPr>
            <w:r>
              <w:t>Procentowy udział rozedmy w całej objętości płuc i w poszczególnych płatach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10B55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C9890" w14:textId="23D933CE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708B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4C0EEC64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4A4FAD15" w14:textId="795AD7E9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AAA31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FCFE7" w14:textId="77777777" w:rsidR="00FA45F3" w:rsidRDefault="00FA45F3" w:rsidP="00FA45F3">
            <w:pPr>
              <w:rPr>
                <w:rFonts w:ascii="Roboto" w:eastAsia="Roboto" w:hAnsi="Roboto" w:cs="Roboto"/>
              </w:rPr>
            </w:pPr>
            <w:r>
              <w:t>System zawiera medyczne modele AI dla badania TK klatki piersiowej dostarczające ocenę uwapnienia naczyń wieńcowych (</w:t>
            </w:r>
            <w:proofErr w:type="spellStart"/>
            <w:r>
              <w:t>Coronary</w:t>
            </w:r>
            <w:proofErr w:type="spellEnd"/>
            <w:r>
              <w:t xml:space="preserve"> </w:t>
            </w:r>
            <w:proofErr w:type="spellStart"/>
            <w:r>
              <w:t>Artery</w:t>
            </w:r>
            <w:proofErr w:type="spellEnd"/>
            <w:r>
              <w:t xml:space="preserve"> </w:t>
            </w:r>
            <w:proofErr w:type="spellStart"/>
            <w:r>
              <w:t>Calcium</w:t>
            </w:r>
            <w:proofErr w:type="spellEnd"/>
            <w:r>
              <w:t xml:space="preserve"> </w:t>
            </w:r>
            <w:proofErr w:type="spellStart"/>
            <w:r>
              <w:t>Score</w:t>
            </w:r>
            <w:proofErr w:type="spellEnd"/>
            <w:r>
              <w:t>) z możliwością użycia w niebramkowanych EKG badaniach TK klatki piersiowej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789F0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39ECB" w14:textId="5EA5301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708B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D19FCC8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77579AE3" w14:textId="50188542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FE893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A4977" w14:textId="77777777" w:rsidR="00FA45F3" w:rsidRDefault="00FA45F3" w:rsidP="00FA45F3">
            <w:pPr>
              <w:rPr>
                <w:rFonts w:ascii="Roboto" w:eastAsia="Roboto" w:hAnsi="Roboto" w:cs="Roboto"/>
              </w:rPr>
            </w:pPr>
            <w:r>
              <w:t>System zawiera medyczny model AI dla badania angiografii TK (klatki piersiowej, jamy brzusznej) wykrywający rozwarstwienie aorty (piersiowej, brzusznej)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109A9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C7169" w14:textId="0232BC6C" w:rsidR="00FA45F3" w:rsidRDefault="00FA45F3" w:rsidP="00FA45F3">
            <w:pPr>
              <w:widowControl w:val="0"/>
              <w:spacing w:line="240" w:lineRule="auto"/>
            </w:pPr>
            <w:r w:rsidRPr="00A708B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57BD1928" w14:textId="77777777" w:rsidR="00FA45F3" w:rsidRDefault="00FA45F3" w:rsidP="00FA45F3">
            <w:pPr>
              <w:widowControl w:val="0"/>
              <w:spacing w:line="240" w:lineRule="auto"/>
            </w:pPr>
          </w:p>
        </w:tc>
      </w:tr>
      <w:tr w:rsidR="007769D6" w14:paraId="6231B8B3" w14:textId="09D809AB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DFD2F" w14:textId="77777777" w:rsidR="007769D6" w:rsidRDefault="007769D6" w:rsidP="00752043">
            <w:pPr>
              <w:widowControl w:val="0"/>
              <w:numPr>
                <w:ilvl w:val="0"/>
                <w:numId w:val="43"/>
              </w:numP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6E4B1" w14:textId="77777777" w:rsidR="007769D6" w:rsidRDefault="007769D6" w:rsidP="00AB1BF0">
            <w:pPr>
              <w:rPr>
                <w:rFonts w:ascii="Roboto" w:eastAsia="Roboto" w:hAnsi="Roboto" w:cs="Roboto"/>
              </w:rPr>
            </w:pPr>
            <w:r>
              <w:t>System zawiera medyczny model AI dla badania angiografii TK klatki piersiowej wykrywający centralną zatorowość płucną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03470" w14:textId="77777777" w:rsidR="007769D6" w:rsidRDefault="007769D6" w:rsidP="00AB1BF0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89A3B" w14:textId="46991E5F" w:rsidR="007769D6" w:rsidRDefault="00FA45F3" w:rsidP="00AB1BF0">
            <w:pPr>
              <w:widowControl w:val="0"/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3FF79740" w14:textId="77777777" w:rsidR="007769D6" w:rsidRDefault="007769D6" w:rsidP="00AB1BF0">
            <w:pPr>
              <w:widowControl w:val="0"/>
              <w:spacing w:line="240" w:lineRule="auto"/>
            </w:pPr>
          </w:p>
        </w:tc>
      </w:tr>
      <w:tr w:rsidR="00744170" w:rsidRPr="00775F78" w14:paraId="5B1003CB" w14:textId="3BF81AF0" w:rsidTr="0074417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E4E1E" w14:textId="7EC947FD" w:rsidR="00744170" w:rsidRPr="00775F78" w:rsidRDefault="00744170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r w:rsidRPr="00775F78">
              <w:rPr>
                <w:rFonts w:ascii="Cambria" w:hAnsi="Cambria"/>
                <w:b/>
              </w:rPr>
              <w:t>RTG klatki piersiowej</w:t>
            </w:r>
          </w:p>
        </w:tc>
      </w:tr>
      <w:tr w:rsidR="007769D6" w14:paraId="296F4DD8" w14:textId="0E5560C0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E5A0A" w14:textId="77777777" w:rsidR="007769D6" w:rsidRDefault="007769D6" w:rsidP="0075204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0FC8F" w14:textId="77777777" w:rsidR="007769D6" w:rsidRDefault="007769D6" w:rsidP="00AB1BF0">
            <w:r>
              <w:t>System zawiera medyczny model AI dla badania RTG klatki piersiowej wykrywający minimum następujące zmiany i stany chorobowe, łącznie minimum:</w:t>
            </w:r>
          </w:p>
          <w:p w14:paraId="1365EC5E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Niedodma,</w:t>
            </w:r>
          </w:p>
          <w:p w14:paraId="482993B6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Powiększone serce,</w:t>
            </w:r>
          </w:p>
          <w:p w14:paraId="7E14847B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Wysięk opłucnowy,</w:t>
            </w:r>
          </w:p>
          <w:p w14:paraId="742B5AF1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Konsolidacje w obrębie tkanki płucnej,</w:t>
            </w:r>
          </w:p>
          <w:p w14:paraId="3E4CBDEC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Odma opłucnowa,</w:t>
            </w:r>
          </w:p>
          <w:p w14:paraId="211ECFA4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Zwapnienie węzłów chłonnych,</w:t>
            </w:r>
          </w:p>
          <w:p w14:paraId="3610964E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Poszerzenie śródpiersia,</w:t>
            </w:r>
          </w:p>
          <w:p w14:paraId="3562EC01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Zmiany włókniste płuc / zrosty,</w:t>
            </w:r>
          </w:p>
          <w:p w14:paraId="2F04A8A6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Zwapnienia opłucnowe,</w:t>
            </w:r>
          </w:p>
          <w:p w14:paraId="60C6AA51" w14:textId="77777777" w:rsidR="007769D6" w:rsidRDefault="007769D6" w:rsidP="00752043">
            <w:pPr>
              <w:numPr>
                <w:ilvl w:val="0"/>
                <w:numId w:val="50"/>
              </w:numPr>
              <w:spacing w:after="0"/>
            </w:pPr>
            <w:r>
              <w:t>Guzek lub cień okrągły.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0C03D" w14:textId="77777777" w:rsidR="007769D6" w:rsidRDefault="007769D6" w:rsidP="00AB1BF0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C3B2" w14:textId="3ABAD452" w:rsidR="007769D6" w:rsidRDefault="00FA45F3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7C6D5B05" w14:textId="77777777" w:rsidR="007769D6" w:rsidRDefault="007769D6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3551A1FC" w14:textId="44008E57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A2A91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FC102" w14:textId="77777777" w:rsidR="00FA45F3" w:rsidRDefault="00FA45F3" w:rsidP="00FA45F3">
            <w:pPr>
              <w:rPr>
                <w:rFonts w:ascii="Roboto" w:eastAsia="Roboto" w:hAnsi="Roboto" w:cs="Roboto"/>
              </w:rPr>
            </w:pPr>
            <w:r>
              <w:t>System zawiera medyczny model AI dla badania RTG klatki piersiowej wykrywający złamania żeber.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C5CBF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EB7E4" w14:textId="0CDFF31D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285DFC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646181AF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4BBE6D76" w14:textId="4EB62121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01991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17B0F" w14:textId="77777777" w:rsidR="00FA45F3" w:rsidRDefault="00FA45F3" w:rsidP="00FA45F3">
            <w:r>
              <w:t xml:space="preserve">System zawiera medyczny model AI dla badania RTG klatki piersiowej wykrywający zmiany typowe dla gruźlicy 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ACECF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CA54E" w14:textId="067E51AB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285DFC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3C21DD5C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5E5B46CB" w14:textId="66259F5F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A36AF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0CA36" w14:textId="77777777" w:rsidR="00FA45F3" w:rsidRDefault="00FA45F3" w:rsidP="00FA45F3">
            <w:r>
              <w:t xml:space="preserve">System zawiera medyczny model AI dla badania RTG klatki piersiowej wykrywający następujące zmiany i stany chorobowe, łącznie minimum: </w:t>
            </w:r>
          </w:p>
          <w:p w14:paraId="67AA765F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Wzmożenie rysunku naczyniowego,</w:t>
            </w:r>
          </w:p>
          <w:p w14:paraId="118C04EA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Wzmożenie rysunku podścieliska płuc / cechy chorób śródmiąższowych,</w:t>
            </w:r>
          </w:p>
          <w:p w14:paraId="43A535C9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Powiększenie wnęki,</w:t>
            </w:r>
          </w:p>
          <w:p w14:paraId="340D4360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Poszerzenie aorty,</w:t>
            </w:r>
          </w:p>
          <w:p w14:paraId="7BDE8E2A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Wysięk osierdziowy,</w:t>
            </w:r>
          </w:p>
          <w:p w14:paraId="2400EEB9" w14:textId="77777777" w:rsidR="00FA45F3" w:rsidRDefault="00FA45F3" w:rsidP="00FA45F3">
            <w:pPr>
              <w:numPr>
                <w:ilvl w:val="0"/>
                <w:numId w:val="45"/>
              </w:numPr>
              <w:spacing w:after="0"/>
            </w:pPr>
            <w:r>
              <w:t>Wolny gaz w jamie otrzewnej (pod kopułą przepony).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306A6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2E72C" w14:textId="370FAE1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285DFC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4C5FF2D3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44170" w:rsidRPr="00775F78" w14:paraId="435B6BBE" w14:textId="74634F4C" w:rsidTr="007D457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600A3" w14:textId="7FC89D23" w:rsidR="00744170" w:rsidRPr="00775F78" w:rsidRDefault="00744170" w:rsidP="00775F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="170"/>
              <w:rPr>
                <w:rFonts w:ascii="Cambria" w:hAnsi="Cambria"/>
                <w:b/>
              </w:rPr>
            </w:pPr>
            <w:r w:rsidRPr="00775F78">
              <w:rPr>
                <w:rFonts w:ascii="Cambria" w:hAnsi="Cambria"/>
                <w:b/>
              </w:rPr>
              <w:lastRenderedPageBreak/>
              <w:t>RTG MSK</w:t>
            </w:r>
          </w:p>
        </w:tc>
      </w:tr>
      <w:tr w:rsidR="00FA45F3" w14:paraId="7ECE0872" w14:textId="67F7DB88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12BA5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427B1" w14:textId="77777777" w:rsidR="00FA45F3" w:rsidRDefault="00FA45F3" w:rsidP="00FA45F3">
            <w:r>
              <w:t>System zawiera medyczny model AI dla badań RTG MSK wykrywający złamania w obszarze minimum:</w:t>
            </w:r>
          </w:p>
          <w:p w14:paraId="7BE38777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Kości długich,</w:t>
            </w:r>
          </w:p>
          <w:p w14:paraId="62D0DC16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Stawu barkowego,</w:t>
            </w:r>
          </w:p>
          <w:p w14:paraId="01981B93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Stawu łokciowego,</w:t>
            </w:r>
          </w:p>
          <w:p w14:paraId="4366993D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Nadgarstka,</w:t>
            </w:r>
          </w:p>
          <w:p w14:paraId="521193E6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Kości dłoni,</w:t>
            </w:r>
          </w:p>
          <w:p w14:paraId="0763C296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Miednicy,</w:t>
            </w:r>
          </w:p>
          <w:p w14:paraId="192CBAC7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Stawu biodrowego,</w:t>
            </w:r>
          </w:p>
          <w:p w14:paraId="6406264E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Stawu kolanowego,</w:t>
            </w:r>
          </w:p>
          <w:p w14:paraId="5AF85926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Stawu skokowego,</w:t>
            </w:r>
          </w:p>
          <w:p w14:paraId="0480E658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Kości stopy,</w:t>
            </w:r>
          </w:p>
          <w:p w14:paraId="601161C8" w14:textId="77777777" w:rsidR="00FA45F3" w:rsidRDefault="00FA45F3" w:rsidP="00FA45F3">
            <w:pPr>
              <w:numPr>
                <w:ilvl w:val="0"/>
                <w:numId w:val="48"/>
              </w:numPr>
              <w:spacing w:after="0"/>
            </w:pPr>
            <w:r>
              <w:t>Żeber.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12F1E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9563B" w14:textId="4C809322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C322B1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2AADE97E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A45F3" w14:paraId="5CFFCB43" w14:textId="76CF0B88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6F6B9" w14:textId="77777777" w:rsidR="00FA45F3" w:rsidRDefault="00FA45F3" w:rsidP="00FA45F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3F40C" w14:textId="77777777" w:rsidR="00FA45F3" w:rsidRDefault="00FA45F3" w:rsidP="00FA45F3">
            <w:r>
              <w:t>System zawiera medyczny model AI dla badań RTG MSK wykrywający:</w:t>
            </w:r>
          </w:p>
          <w:p w14:paraId="744625DB" w14:textId="77777777" w:rsidR="00FA45F3" w:rsidRDefault="00FA45F3" w:rsidP="00FA45F3">
            <w:pPr>
              <w:numPr>
                <w:ilvl w:val="0"/>
                <w:numId w:val="46"/>
              </w:numPr>
              <w:spacing w:after="0"/>
            </w:pPr>
            <w:r>
              <w:t>Zwichnięcia stawów,</w:t>
            </w:r>
          </w:p>
          <w:p w14:paraId="422736EC" w14:textId="77777777" w:rsidR="00FA45F3" w:rsidRDefault="00FA45F3" w:rsidP="00FA45F3">
            <w:pPr>
              <w:numPr>
                <w:ilvl w:val="0"/>
                <w:numId w:val="46"/>
              </w:numPr>
              <w:spacing w:after="0"/>
            </w:pPr>
            <w:r>
              <w:t>Wysięk stawowy.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2D904" w14:textId="77777777" w:rsidR="00FA45F3" w:rsidRDefault="00FA45F3" w:rsidP="00FA45F3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C7420" w14:textId="7B996B65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C322B1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7FFA55BE" w14:textId="77777777" w:rsidR="00FA45F3" w:rsidRDefault="00FA45F3" w:rsidP="00FA45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769D6" w14:paraId="2C560D37" w14:textId="607544E5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5A8CC" w14:textId="77777777" w:rsidR="007769D6" w:rsidRDefault="007769D6" w:rsidP="00752043">
            <w:pPr>
              <w:widowControl w:val="0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983AF" w14:textId="77777777" w:rsidR="007769D6" w:rsidRDefault="007769D6" w:rsidP="00AB1BF0">
            <w:r>
              <w:t>System zawiera medyczny model AI dla badań RTG kręgosłupa wykrywający złamania w obszarze:</w:t>
            </w:r>
          </w:p>
          <w:p w14:paraId="6CCDA7CA" w14:textId="77777777" w:rsidR="007769D6" w:rsidRDefault="007769D6" w:rsidP="00752043">
            <w:pPr>
              <w:numPr>
                <w:ilvl w:val="0"/>
                <w:numId w:val="52"/>
              </w:numPr>
              <w:spacing w:after="0"/>
            </w:pPr>
            <w:r>
              <w:t>Kręgosłupa piersiowego,</w:t>
            </w:r>
          </w:p>
          <w:p w14:paraId="28AADAB5" w14:textId="77777777" w:rsidR="007769D6" w:rsidRDefault="007769D6" w:rsidP="00752043">
            <w:pPr>
              <w:numPr>
                <w:ilvl w:val="0"/>
                <w:numId w:val="52"/>
              </w:numPr>
              <w:spacing w:after="0"/>
            </w:pPr>
            <w:r>
              <w:t>Kręgosłupa lędźwiowego.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52201" w14:textId="77777777" w:rsidR="007769D6" w:rsidRDefault="007769D6" w:rsidP="00AB1BF0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4872" w14:textId="05B837B6" w:rsidR="007769D6" w:rsidRDefault="00FA45F3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0DE0FFDA" w14:textId="77777777" w:rsidR="007769D6" w:rsidRDefault="007769D6" w:rsidP="00AB1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7D4570" w:rsidRPr="00775F78" w14:paraId="7A109CC1" w14:textId="21F90F92" w:rsidTr="00F11CF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10343" w:type="dxa"/>
            <w:gridSpan w:val="6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717FF" w14:textId="2850B569" w:rsidR="007D4570" w:rsidRPr="00775F78" w:rsidRDefault="007D4570" w:rsidP="00775F78">
            <w:pPr>
              <w:pStyle w:val="Akapitzlist"/>
              <w:snapToGrid w:val="0"/>
              <w:ind w:left="170"/>
              <w:rPr>
                <w:rFonts w:ascii="Cambria" w:hAnsi="Cambria"/>
                <w:b/>
              </w:rPr>
            </w:pPr>
            <w:r w:rsidRPr="00775F78">
              <w:rPr>
                <w:rFonts w:ascii="Cambria" w:hAnsi="Cambria"/>
                <w:b/>
              </w:rPr>
              <w:t>MR gruczołu krokowego</w:t>
            </w:r>
          </w:p>
        </w:tc>
      </w:tr>
      <w:tr w:rsidR="007769D6" w14:paraId="1F099FEB" w14:textId="21A62D88" w:rsidTr="00BC4E8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c>
          <w:tcPr>
            <w:tcW w:w="615" w:type="dxa"/>
            <w:tcBorders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98D6" w14:textId="77777777" w:rsidR="007769D6" w:rsidRDefault="007769D6" w:rsidP="00752043">
            <w:pPr>
              <w:widowControl w:val="0"/>
              <w:numPr>
                <w:ilvl w:val="0"/>
                <w:numId w:val="43"/>
              </w:numPr>
              <w:spacing w:after="0" w:line="240" w:lineRule="auto"/>
              <w:ind w:left="360"/>
            </w:pPr>
          </w:p>
        </w:tc>
        <w:tc>
          <w:tcPr>
            <w:tcW w:w="4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64C58" w14:textId="77777777" w:rsidR="007769D6" w:rsidRDefault="007769D6" w:rsidP="00AB1BF0">
            <w:r>
              <w:t>System zawiera medyczny model AI dla badania dynamicznego MR miednicy mniejszej, dostarczający:</w:t>
            </w:r>
          </w:p>
          <w:p w14:paraId="76CB9672" w14:textId="77777777" w:rsidR="007769D6" w:rsidRDefault="007769D6" w:rsidP="00752043">
            <w:pPr>
              <w:numPr>
                <w:ilvl w:val="0"/>
                <w:numId w:val="44"/>
              </w:numPr>
              <w:spacing w:after="0"/>
            </w:pPr>
            <w:r>
              <w:t>Objętość gruczołu krokowego oraz gęstość PSA</w:t>
            </w:r>
          </w:p>
          <w:p w14:paraId="7B578261" w14:textId="77777777" w:rsidR="007769D6" w:rsidRDefault="007769D6" w:rsidP="00752043">
            <w:pPr>
              <w:numPr>
                <w:ilvl w:val="0"/>
                <w:numId w:val="44"/>
              </w:numPr>
              <w:spacing w:after="0"/>
            </w:pPr>
            <w:r>
              <w:t>Ocena gruczołu krokowego według PIRADS 2.1,</w:t>
            </w:r>
          </w:p>
          <w:p w14:paraId="6731C3E3" w14:textId="77777777" w:rsidR="007769D6" w:rsidRDefault="007769D6" w:rsidP="00752043">
            <w:pPr>
              <w:numPr>
                <w:ilvl w:val="0"/>
                <w:numId w:val="44"/>
              </w:numPr>
              <w:spacing w:after="0"/>
            </w:pPr>
            <w:r>
              <w:t>Wizualizacja umiejscowienia zmian na mapie sektorowej gruczołu krokowego</w:t>
            </w:r>
          </w:p>
        </w:tc>
        <w:tc>
          <w:tcPr>
            <w:tcW w:w="1417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4D705" w14:textId="77777777" w:rsidR="007769D6" w:rsidRDefault="007769D6" w:rsidP="00AB1BF0">
            <w:pPr>
              <w:widowControl w:val="0"/>
              <w:spacing w:line="240" w:lineRule="auto"/>
            </w:pPr>
            <w:r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9C8D0" w14:textId="2CD89DB7" w:rsidR="007769D6" w:rsidRDefault="00FA45F3" w:rsidP="00AB1BF0">
            <w:pPr>
              <w:widowControl w:val="0"/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7F2D7692" w14:textId="77777777" w:rsidR="007769D6" w:rsidRDefault="007769D6" w:rsidP="00AB1BF0">
            <w:pPr>
              <w:widowControl w:val="0"/>
              <w:spacing w:line="240" w:lineRule="auto"/>
            </w:pPr>
          </w:p>
        </w:tc>
      </w:tr>
    </w:tbl>
    <w:p w14:paraId="32C9496D" w14:textId="77777777" w:rsidR="00FB4EDD" w:rsidRPr="007769D6" w:rsidRDefault="00FB4EDD" w:rsidP="00FE45B6">
      <w:pPr>
        <w:pStyle w:val="Akapitzlist"/>
        <w:numPr>
          <w:ilvl w:val="1"/>
          <w:numId w:val="53"/>
        </w:numPr>
        <w:spacing w:before="240" w:after="240"/>
        <w:rPr>
          <w:b/>
          <w:bCs/>
          <w:sz w:val="28"/>
          <w:szCs w:val="28"/>
        </w:rPr>
      </w:pPr>
      <w:r w:rsidRPr="007769D6">
        <w:rPr>
          <w:b/>
          <w:bCs/>
          <w:sz w:val="28"/>
          <w:szCs w:val="28"/>
        </w:rPr>
        <w:t>Usługi</w:t>
      </w:r>
    </w:p>
    <w:tbl>
      <w:tblPr>
        <w:tblW w:w="10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4395"/>
        <w:gridCol w:w="1417"/>
        <w:gridCol w:w="1418"/>
        <w:gridCol w:w="2551"/>
      </w:tblGrid>
      <w:tr w:rsidR="001F31D9" w:rsidRPr="00BB7FA8" w14:paraId="4AEEDBC7" w14:textId="77777777" w:rsidTr="001F31D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24A8E1" w14:textId="77777777" w:rsidR="001F31D9" w:rsidRPr="00BB7FA8" w:rsidRDefault="001F31D9" w:rsidP="00F56089">
            <w:pPr>
              <w:spacing w:after="0" w:line="240" w:lineRule="auto"/>
              <w:ind w:right="-1140"/>
              <w:rPr>
                <w:b/>
                <w:bCs/>
              </w:rPr>
            </w:pPr>
            <w:r w:rsidRPr="00BB7FA8">
              <w:rPr>
                <w:b/>
                <w:bCs/>
              </w:rPr>
              <w:lastRenderedPageBreak/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56FA352" w14:textId="6AFC4470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Opis parametrów </w:t>
            </w:r>
            <w:r w:rsidR="007D7627">
              <w:rPr>
                <w:b/>
                <w:bCs/>
              </w:rPr>
              <w:t>minimalnych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D943A1" w14:textId="77777777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Wymagane wartości graniczne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042BDD" w14:textId="77777777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Punktacja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1395DA" w14:textId="77777777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Parametry, wartości ,  dane techniczne</w:t>
            </w:r>
          </w:p>
          <w:p w14:paraId="61689A7E" w14:textId="77777777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>(wypełnia Wykonawca</w:t>
            </w:r>
          </w:p>
          <w:p w14:paraId="04FBCCDD" w14:textId="77777777" w:rsidR="001F31D9" w:rsidRPr="00BB7FA8" w:rsidRDefault="001F31D9" w:rsidP="00AB1BF0">
            <w:pPr>
              <w:spacing w:line="240" w:lineRule="auto"/>
              <w:rPr>
                <w:b/>
                <w:bCs/>
              </w:rPr>
            </w:pPr>
            <w:r w:rsidRPr="00BB7FA8">
              <w:rPr>
                <w:b/>
                <w:bCs/>
              </w:rPr>
              <w:t xml:space="preserve"> poprzez wpisanie słowa „TAK”/„ NIE”  lub podaje wymaganą informację)</w:t>
            </w:r>
          </w:p>
        </w:tc>
      </w:tr>
      <w:tr w:rsidR="007769D6" w:rsidRPr="00A434D3" w14:paraId="40336B41" w14:textId="737B4E11" w:rsidTr="001F3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976CC" w14:textId="77777777" w:rsidR="007769D6" w:rsidRPr="00A434D3" w:rsidRDefault="007769D6" w:rsidP="00752043">
            <w:pPr>
              <w:numPr>
                <w:ilvl w:val="0"/>
                <w:numId w:val="21"/>
              </w:numPr>
              <w:spacing w:after="0" w:line="240" w:lineRule="auto"/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F39C3" w14:textId="77777777" w:rsidR="007769D6" w:rsidRPr="00A434D3" w:rsidRDefault="007769D6" w:rsidP="00AB1BF0">
            <w:pPr>
              <w:spacing w:line="240" w:lineRule="auto"/>
            </w:pPr>
            <w:r w:rsidRPr="00A434D3">
              <w:t>Wykonawca przeprowadzi wdrożenie systemu obejmujące:</w:t>
            </w:r>
          </w:p>
          <w:p w14:paraId="15A7DCE3" w14:textId="77777777" w:rsidR="007769D6" w:rsidRPr="00A434D3" w:rsidRDefault="007769D6" w:rsidP="00752043">
            <w:pPr>
              <w:numPr>
                <w:ilvl w:val="0"/>
                <w:numId w:val="34"/>
              </w:numPr>
              <w:spacing w:after="0" w:line="240" w:lineRule="auto"/>
            </w:pPr>
            <w:r w:rsidRPr="00A434D3">
              <w:t>Instalację i konfigurację systemu do pracy</w:t>
            </w:r>
          </w:p>
          <w:p w14:paraId="63D1AB48" w14:textId="77777777" w:rsidR="007769D6" w:rsidRPr="00A434D3" w:rsidRDefault="007769D6" w:rsidP="00752043">
            <w:pPr>
              <w:numPr>
                <w:ilvl w:val="0"/>
                <w:numId w:val="34"/>
              </w:numPr>
              <w:spacing w:after="0" w:line="240" w:lineRule="auto"/>
            </w:pPr>
            <w:r w:rsidRPr="00A434D3">
              <w:t>Szkolenie użytkowników w wymiarze minimum 3 grupy po 4 godziny lekcyjne każda,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4D98C" w14:textId="77777777" w:rsidR="007769D6" w:rsidRPr="00A434D3" w:rsidRDefault="007769D6" w:rsidP="00AB1BF0">
            <w:pPr>
              <w:spacing w:line="240" w:lineRule="auto"/>
            </w:pPr>
            <w:r w:rsidRPr="00A434D3">
              <w:t>Tak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ABB62" w14:textId="7E96E5BE" w:rsidR="007769D6" w:rsidRPr="00A434D3" w:rsidRDefault="00FA45F3" w:rsidP="00AB1BF0">
            <w:pPr>
              <w:spacing w:line="240" w:lineRule="auto"/>
            </w:pPr>
            <w:r w:rsidRPr="005D6F7E">
              <w:rPr>
                <w:iCs/>
              </w:rPr>
              <w:t>Bez punktacji</w:t>
            </w:r>
          </w:p>
        </w:tc>
        <w:tc>
          <w:tcPr>
            <w:tcW w:w="2551" w:type="dxa"/>
          </w:tcPr>
          <w:p w14:paraId="5C6ECE5F" w14:textId="77777777" w:rsidR="007769D6" w:rsidRPr="00A434D3" w:rsidRDefault="007769D6" w:rsidP="00AB1BF0">
            <w:pPr>
              <w:spacing w:line="240" w:lineRule="auto"/>
            </w:pPr>
          </w:p>
        </w:tc>
      </w:tr>
    </w:tbl>
    <w:p w14:paraId="63DDC31A" w14:textId="77777777" w:rsidR="00FB4EDD" w:rsidRPr="00A434D3" w:rsidRDefault="00FB4EDD" w:rsidP="00FB4EDD"/>
    <w:p w14:paraId="7BFA0136" w14:textId="46438EA0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10D80E2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E163924" w14:textId="3D62FF51" w:rsidR="002C2551" w:rsidRPr="00A3179C" w:rsidRDefault="002C2551" w:rsidP="002C2551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759AE827" w14:textId="77777777" w:rsidR="002C2551" w:rsidRPr="00A3179C" w:rsidRDefault="002C2551" w:rsidP="002C2551">
      <w:pPr>
        <w:rPr>
          <w:rFonts w:eastAsia="Arial"/>
        </w:rPr>
      </w:pPr>
    </w:p>
    <w:p w14:paraId="52C90459" w14:textId="77777777" w:rsidR="002C2551" w:rsidRPr="00A3179C" w:rsidRDefault="002C2551" w:rsidP="002C2551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A3179C" w:rsidRDefault="002C2551" w:rsidP="002C2551">
      <w:pPr>
        <w:autoSpaceDE w:val="0"/>
        <w:rPr>
          <w:rFonts w:eastAsia="Arial"/>
          <w:b/>
          <w:sz w:val="16"/>
          <w:szCs w:val="16"/>
        </w:rPr>
      </w:pPr>
    </w:p>
    <w:p w14:paraId="547B5383" w14:textId="77777777" w:rsidR="002C2551" w:rsidRPr="00A3179C" w:rsidRDefault="002C2551" w:rsidP="002C2551">
      <w:pPr>
        <w:spacing w:line="256" w:lineRule="auto"/>
        <w:rPr>
          <w:rFonts w:eastAsia="Calibri"/>
        </w:rPr>
      </w:pPr>
    </w:p>
    <w:p w14:paraId="1A3FA175" w14:textId="40EEA159" w:rsidR="002C2551" w:rsidRPr="00A3179C" w:rsidRDefault="002C2551" w:rsidP="000E7FF6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1621C951" w14:textId="74711BA2" w:rsidR="002C2551" w:rsidRPr="00A3179C" w:rsidRDefault="003734BE" w:rsidP="002C2551">
      <w:pPr>
        <w:ind w:left="4248" w:firstLine="708"/>
        <w:jc w:val="center"/>
        <w:rPr>
          <w:rFonts w:eastAsia="Calibri"/>
        </w:rPr>
      </w:pPr>
      <w:r>
        <w:rPr>
          <w:rFonts w:eastAsia="Calibri"/>
        </w:rPr>
        <w:t>P</w:t>
      </w:r>
      <w:r w:rsidR="002C2551" w:rsidRPr="00A3179C">
        <w:rPr>
          <w:rFonts w:eastAsia="Calibri"/>
        </w:rPr>
        <w:t>odpis osoby uprawnionej do reprezentowania</w:t>
      </w:r>
    </w:p>
    <w:p w14:paraId="0C51927A" w14:textId="77777777" w:rsidR="006402A0" w:rsidRDefault="006402A0" w:rsidP="00D36D2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402A0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39C6C" w14:textId="77777777" w:rsidR="00272009" w:rsidRDefault="00272009">
      <w:pPr>
        <w:spacing w:after="0" w:line="240" w:lineRule="auto"/>
      </w:pPr>
      <w:r>
        <w:separator/>
      </w:r>
    </w:p>
  </w:endnote>
  <w:endnote w:type="continuationSeparator" w:id="0">
    <w:p w14:paraId="58C9F890" w14:textId="77777777" w:rsidR="00272009" w:rsidRDefault="0027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roman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6F2C" w14:textId="77777777" w:rsidR="00272009" w:rsidRDefault="00272009">
      <w:pPr>
        <w:spacing w:after="0" w:line="240" w:lineRule="auto"/>
      </w:pPr>
      <w:r>
        <w:separator/>
      </w:r>
    </w:p>
  </w:footnote>
  <w:footnote w:type="continuationSeparator" w:id="0">
    <w:p w14:paraId="784259B7" w14:textId="77777777" w:rsidR="00272009" w:rsidRDefault="00272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241B33"/>
    <w:multiLevelType w:val="multilevel"/>
    <w:tmpl w:val="4B38F0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D326A6"/>
    <w:multiLevelType w:val="multilevel"/>
    <w:tmpl w:val="F1F046E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04057169"/>
    <w:multiLevelType w:val="multilevel"/>
    <w:tmpl w:val="192E6E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89F7B15"/>
    <w:multiLevelType w:val="multilevel"/>
    <w:tmpl w:val="54F82F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D220AA9"/>
    <w:multiLevelType w:val="multilevel"/>
    <w:tmpl w:val="65F28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D6F05A1"/>
    <w:multiLevelType w:val="multilevel"/>
    <w:tmpl w:val="5EC8B7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17613F7"/>
    <w:multiLevelType w:val="hybridMultilevel"/>
    <w:tmpl w:val="13E22D14"/>
    <w:lvl w:ilvl="0" w:tplc="ADE24206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9522C1"/>
    <w:multiLevelType w:val="multilevel"/>
    <w:tmpl w:val="20D4B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38D4D28"/>
    <w:multiLevelType w:val="multilevel"/>
    <w:tmpl w:val="9D3A4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3931464"/>
    <w:multiLevelType w:val="multilevel"/>
    <w:tmpl w:val="C62CFD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3F14BEE"/>
    <w:multiLevelType w:val="multilevel"/>
    <w:tmpl w:val="74BE0A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100D8C"/>
    <w:multiLevelType w:val="multilevel"/>
    <w:tmpl w:val="C520F8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BEA13DD"/>
    <w:multiLevelType w:val="multilevel"/>
    <w:tmpl w:val="A7DE91B2"/>
    <w:lvl w:ilvl="0">
      <w:start w:val="1"/>
      <w:numFmt w:val="decimal"/>
      <w:lvlText w:val="%1."/>
      <w:lvlJc w:val="left"/>
      <w:pPr>
        <w:ind w:left="68" w:firstLine="76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224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944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664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384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104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4824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544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264" w:hanging="360"/>
      </w:pPr>
      <w:rPr>
        <w:rFonts w:hint="default"/>
        <w:u w:val="none"/>
      </w:rPr>
    </w:lvl>
  </w:abstractNum>
  <w:abstractNum w:abstractNumId="24" w15:restartNumberingAfterBreak="0">
    <w:nsid w:val="1CDD7654"/>
    <w:multiLevelType w:val="multilevel"/>
    <w:tmpl w:val="89C034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1EEE54E2"/>
    <w:multiLevelType w:val="multilevel"/>
    <w:tmpl w:val="6C406B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2B77B28"/>
    <w:multiLevelType w:val="multilevel"/>
    <w:tmpl w:val="E280F1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50144B1"/>
    <w:multiLevelType w:val="multilevel"/>
    <w:tmpl w:val="F7A410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251E2067"/>
    <w:multiLevelType w:val="multilevel"/>
    <w:tmpl w:val="7FE265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460BB9"/>
    <w:multiLevelType w:val="multilevel"/>
    <w:tmpl w:val="F3B02B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753734"/>
    <w:multiLevelType w:val="multilevel"/>
    <w:tmpl w:val="2048F1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1164A75"/>
    <w:multiLevelType w:val="multilevel"/>
    <w:tmpl w:val="4AA288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1CA4D22"/>
    <w:multiLevelType w:val="multilevel"/>
    <w:tmpl w:val="9BBC1D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7491E81"/>
    <w:multiLevelType w:val="multilevel"/>
    <w:tmpl w:val="E6D87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39134442"/>
    <w:multiLevelType w:val="multilevel"/>
    <w:tmpl w:val="8F986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B769AA"/>
    <w:multiLevelType w:val="hybridMultilevel"/>
    <w:tmpl w:val="BA2CC9A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0E329C"/>
    <w:multiLevelType w:val="multilevel"/>
    <w:tmpl w:val="793C8B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4006786A"/>
    <w:multiLevelType w:val="multilevel"/>
    <w:tmpl w:val="BD7E38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1C85EBB"/>
    <w:multiLevelType w:val="multilevel"/>
    <w:tmpl w:val="0E1CC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59703B"/>
    <w:multiLevelType w:val="multilevel"/>
    <w:tmpl w:val="A1B89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44C16A85"/>
    <w:multiLevelType w:val="multilevel"/>
    <w:tmpl w:val="70141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EB3919"/>
    <w:multiLevelType w:val="multilevel"/>
    <w:tmpl w:val="55CCC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8" w15:restartNumberingAfterBreak="0">
    <w:nsid w:val="50727C58"/>
    <w:multiLevelType w:val="multilevel"/>
    <w:tmpl w:val="F8F2E9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F17C18"/>
    <w:multiLevelType w:val="multilevel"/>
    <w:tmpl w:val="087822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 w15:restartNumberingAfterBreak="0">
    <w:nsid w:val="587B3373"/>
    <w:multiLevelType w:val="multilevel"/>
    <w:tmpl w:val="0390F4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5AE4254A"/>
    <w:multiLevelType w:val="multilevel"/>
    <w:tmpl w:val="650CE0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6" w15:restartNumberingAfterBreak="0">
    <w:nsid w:val="5DB1165A"/>
    <w:multiLevelType w:val="multilevel"/>
    <w:tmpl w:val="7AD6C7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5F6F7F49"/>
    <w:multiLevelType w:val="multilevel"/>
    <w:tmpl w:val="DDB88A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464669"/>
    <w:multiLevelType w:val="multilevel"/>
    <w:tmpl w:val="E1CCE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A235C1"/>
    <w:multiLevelType w:val="multilevel"/>
    <w:tmpl w:val="BB3EC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3D25CC"/>
    <w:multiLevelType w:val="multilevel"/>
    <w:tmpl w:val="783E6C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6C892235"/>
    <w:multiLevelType w:val="multilevel"/>
    <w:tmpl w:val="FE5EE6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A914A3"/>
    <w:multiLevelType w:val="multilevel"/>
    <w:tmpl w:val="BA062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73487485"/>
    <w:multiLevelType w:val="multilevel"/>
    <w:tmpl w:val="E55A4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78D2C34"/>
    <w:multiLevelType w:val="multilevel"/>
    <w:tmpl w:val="0282A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779A2F7F"/>
    <w:multiLevelType w:val="multilevel"/>
    <w:tmpl w:val="B12ECA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65"/>
    <w:lvlOverride w:ilvl="0">
      <w:startOverride w:val="1"/>
    </w:lvlOverride>
  </w:num>
  <w:num w:numId="2" w16cid:durableId="591549179">
    <w:abstractNumId w:val="50"/>
    <w:lvlOverride w:ilvl="0">
      <w:startOverride w:val="1"/>
    </w:lvlOverride>
  </w:num>
  <w:num w:numId="3" w16cid:durableId="445125570">
    <w:abstractNumId w:val="28"/>
  </w:num>
  <w:num w:numId="4" w16cid:durableId="10111089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32"/>
  </w:num>
  <w:num w:numId="6" w16cid:durableId="1129084979">
    <w:abstractNumId w:val="84"/>
  </w:num>
  <w:num w:numId="7" w16cid:durableId="1394430855">
    <w:abstractNumId w:val="39"/>
  </w:num>
  <w:num w:numId="8" w16cid:durableId="1272200759">
    <w:abstractNumId w:val="16"/>
  </w:num>
  <w:num w:numId="9" w16cid:durableId="1318849219">
    <w:abstractNumId w:val="40"/>
  </w:num>
  <w:num w:numId="10" w16cid:durableId="676274572">
    <w:abstractNumId w:val="44"/>
  </w:num>
  <w:num w:numId="11" w16cid:durableId="2081823261">
    <w:abstractNumId w:val="66"/>
  </w:num>
  <w:num w:numId="12" w16cid:durableId="1646622536">
    <w:abstractNumId w:val="73"/>
  </w:num>
  <w:num w:numId="13" w16cid:durableId="1349218590">
    <w:abstractNumId w:val="13"/>
  </w:num>
  <w:num w:numId="14" w16cid:durableId="745570227">
    <w:abstractNumId w:val="17"/>
  </w:num>
  <w:num w:numId="15" w16cid:durableId="1623345751">
    <w:abstractNumId w:val="71"/>
  </w:num>
  <w:num w:numId="16" w16cid:durableId="1158109030">
    <w:abstractNumId w:val="34"/>
  </w:num>
  <w:num w:numId="17" w16cid:durableId="687678025">
    <w:abstractNumId w:val="25"/>
  </w:num>
  <w:num w:numId="18" w16cid:durableId="1469128684">
    <w:abstractNumId w:val="69"/>
  </w:num>
  <w:num w:numId="19" w16cid:durableId="1067611583">
    <w:abstractNumId w:val="41"/>
  </w:num>
  <w:num w:numId="20" w16cid:durableId="1867281600">
    <w:abstractNumId w:val="23"/>
  </w:num>
  <w:num w:numId="21" w16cid:durableId="532888314">
    <w:abstractNumId w:val="11"/>
  </w:num>
  <w:num w:numId="22" w16cid:durableId="1039628610">
    <w:abstractNumId w:val="38"/>
  </w:num>
  <w:num w:numId="23" w16cid:durableId="2062170265">
    <w:abstractNumId w:val="18"/>
  </w:num>
  <w:num w:numId="24" w16cid:durableId="1126046312">
    <w:abstractNumId w:val="46"/>
  </w:num>
  <w:num w:numId="25" w16cid:durableId="521748757">
    <w:abstractNumId w:val="7"/>
  </w:num>
  <w:num w:numId="26" w16cid:durableId="56557953">
    <w:abstractNumId w:val="55"/>
  </w:num>
  <w:num w:numId="27" w16cid:durableId="2018775268">
    <w:abstractNumId w:val="22"/>
  </w:num>
  <w:num w:numId="28" w16cid:durableId="2061005668">
    <w:abstractNumId w:val="63"/>
  </w:num>
  <w:num w:numId="29" w16cid:durableId="1284768157">
    <w:abstractNumId w:val="37"/>
  </w:num>
  <w:num w:numId="30" w16cid:durableId="1326589009">
    <w:abstractNumId w:val="52"/>
  </w:num>
  <w:num w:numId="31" w16cid:durableId="902787532">
    <w:abstractNumId w:val="42"/>
  </w:num>
  <w:num w:numId="32" w16cid:durableId="1665165256">
    <w:abstractNumId w:val="67"/>
  </w:num>
  <w:num w:numId="33" w16cid:durableId="146476298">
    <w:abstractNumId w:val="14"/>
  </w:num>
  <w:num w:numId="34" w16cid:durableId="1875846437">
    <w:abstractNumId w:val="30"/>
  </w:num>
  <w:num w:numId="35" w16cid:durableId="1746606948">
    <w:abstractNumId w:val="20"/>
  </w:num>
  <w:num w:numId="36" w16cid:durableId="121382449">
    <w:abstractNumId w:val="19"/>
  </w:num>
  <w:num w:numId="37" w16cid:durableId="597447300">
    <w:abstractNumId w:val="49"/>
  </w:num>
  <w:num w:numId="38" w16cid:durableId="1831679820">
    <w:abstractNumId w:val="82"/>
  </w:num>
  <w:num w:numId="39" w16cid:durableId="1156873028">
    <w:abstractNumId w:val="24"/>
  </w:num>
  <w:num w:numId="40" w16cid:durableId="453134000">
    <w:abstractNumId w:val="64"/>
  </w:num>
  <w:num w:numId="41" w16cid:durableId="770273660">
    <w:abstractNumId w:val="12"/>
  </w:num>
  <w:num w:numId="42" w16cid:durableId="817457519">
    <w:abstractNumId w:val="74"/>
  </w:num>
  <w:num w:numId="43" w16cid:durableId="1622493580">
    <w:abstractNumId w:val="62"/>
  </w:num>
  <w:num w:numId="44" w16cid:durableId="1268079558">
    <w:abstractNumId w:val="81"/>
  </w:num>
  <w:num w:numId="45" w16cid:durableId="1594969906">
    <w:abstractNumId w:val="58"/>
  </w:num>
  <w:num w:numId="46" w16cid:durableId="693190384">
    <w:abstractNumId w:val="15"/>
  </w:num>
  <w:num w:numId="47" w16cid:durableId="144319681">
    <w:abstractNumId w:val="76"/>
  </w:num>
  <w:num w:numId="48" w16cid:durableId="2051177145">
    <w:abstractNumId w:val="31"/>
  </w:num>
  <w:num w:numId="49" w16cid:durableId="671302284">
    <w:abstractNumId w:val="47"/>
  </w:num>
  <w:num w:numId="50" w16cid:durableId="8873646">
    <w:abstractNumId w:val="51"/>
  </w:num>
  <w:num w:numId="51" w16cid:durableId="49810044">
    <w:abstractNumId w:val="77"/>
  </w:num>
  <w:num w:numId="52" w16cid:durableId="1499879245">
    <w:abstractNumId w:val="26"/>
  </w:num>
  <w:num w:numId="53" w16cid:durableId="1048262520">
    <w:abstractNumId w:val="2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1C4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CB1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6D8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F"/>
    <w:rsid w:val="000667D2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20DD"/>
    <w:rsid w:val="00083105"/>
    <w:rsid w:val="000834D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87D50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E5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A6D"/>
    <w:rsid w:val="00121E16"/>
    <w:rsid w:val="001224A9"/>
    <w:rsid w:val="00122A48"/>
    <w:rsid w:val="00122B5A"/>
    <w:rsid w:val="00123446"/>
    <w:rsid w:val="00123583"/>
    <w:rsid w:val="00123627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B5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5B16"/>
    <w:rsid w:val="001963C2"/>
    <w:rsid w:val="00196C5D"/>
    <w:rsid w:val="00197996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40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1A9"/>
    <w:rsid w:val="00267D49"/>
    <w:rsid w:val="002701B5"/>
    <w:rsid w:val="00270D46"/>
    <w:rsid w:val="00270E5F"/>
    <w:rsid w:val="00270E83"/>
    <w:rsid w:val="0027125A"/>
    <w:rsid w:val="00272009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142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8BF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5D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432"/>
    <w:rsid w:val="0037257C"/>
    <w:rsid w:val="00372694"/>
    <w:rsid w:val="00373287"/>
    <w:rsid w:val="00373470"/>
    <w:rsid w:val="003734BE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4EE5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2F62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288"/>
    <w:rsid w:val="004209D6"/>
    <w:rsid w:val="00420CFD"/>
    <w:rsid w:val="00420FED"/>
    <w:rsid w:val="00421C50"/>
    <w:rsid w:val="0042229E"/>
    <w:rsid w:val="0042255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0D6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0BA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3297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1C3A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87A55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2C0"/>
    <w:rsid w:val="004B7D49"/>
    <w:rsid w:val="004C0BCA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2246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1E4C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4CAE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393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64F"/>
    <w:rsid w:val="006B690C"/>
    <w:rsid w:val="006B7121"/>
    <w:rsid w:val="006B7CC8"/>
    <w:rsid w:val="006C0472"/>
    <w:rsid w:val="006C073D"/>
    <w:rsid w:val="006C0949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10A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27B2F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043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2C7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5BCA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D7627"/>
    <w:rsid w:val="007E03F1"/>
    <w:rsid w:val="007E0D4B"/>
    <w:rsid w:val="007E1108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2F7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06CA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19F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77A"/>
    <w:rsid w:val="008F78B0"/>
    <w:rsid w:val="009002E1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8A6"/>
    <w:rsid w:val="00977A52"/>
    <w:rsid w:val="00980BD6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1BD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070"/>
    <w:rsid w:val="009F0F61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8B9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54A9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CA3"/>
    <w:rsid w:val="00AE1082"/>
    <w:rsid w:val="00AE128E"/>
    <w:rsid w:val="00AE1383"/>
    <w:rsid w:val="00AE1BEE"/>
    <w:rsid w:val="00AE2BF3"/>
    <w:rsid w:val="00AE2F90"/>
    <w:rsid w:val="00AE32CD"/>
    <w:rsid w:val="00AE3E73"/>
    <w:rsid w:val="00AE3F70"/>
    <w:rsid w:val="00AE4321"/>
    <w:rsid w:val="00AE461B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AA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87DB5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CA2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849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2B5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AC7"/>
    <w:rsid w:val="00D76D0D"/>
    <w:rsid w:val="00D806F4"/>
    <w:rsid w:val="00D810AD"/>
    <w:rsid w:val="00D8126C"/>
    <w:rsid w:val="00D81841"/>
    <w:rsid w:val="00D818AF"/>
    <w:rsid w:val="00D82590"/>
    <w:rsid w:val="00D828DD"/>
    <w:rsid w:val="00D82CA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645F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61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069F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455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03C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129"/>
    <w:rsid w:val="00EF37A1"/>
    <w:rsid w:val="00EF3D05"/>
    <w:rsid w:val="00EF3E86"/>
    <w:rsid w:val="00EF47F2"/>
    <w:rsid w:val="00EF4D6A"/>
    <w:rsid w:val="00EF537C"/>
    <w:rsid w:val="00EF5840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9DD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5F3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786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5B6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070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56</Pages>
  <Words>12430</Words>
  <Characters>74581</Characters>
  <Application>Microsoft Office Word</Application>
  <DocSecurity>0</DocSecurity>
  <Lines>621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9</cp:revision>
  <dcterms:created xsi:type="dcterms:W3CDTF">2026-02-09T16:32:00Z</dcterms:created>
  <dcterms:modified xsi:type="dcterms:W3CDTF">2026-02-26T19:06:00Z</dcterms:modified>
</cp:coreProperties>
</file>